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164" w14:textId="49AE6E99" w:rsidR="00603790" w:rsidRPr="00BF239B" w:rsidRDefault="00E15D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B6E0F">
        <w:rPr>
          <w:rFonts w:asciiTheme="majorEastAsia" w:eastAsiaTheme="majorEastAsia" w:hAnsiTheme="majorEastAsia" w:hint="eastAsia"/>
          <w:sz w:val="24"/>
          <w:szCs w:val="24"/>
        </w:rPr>
        <w:t>様式１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8FA6A69" w14:textId="77777777"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14:paraId="09D0F0A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FACD41E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14:paraId="14524523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3331912" w14:textId="77777777"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A559AB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11D036B" w14:textId="77777777" w:rsidR="00BF239B" w:rsidRPr="00762C23" w:rsidRDefault="007B2E8B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死因究明拠点整備モデル</w:t>
      </w:r>
      <w:r w:rsidR="00AE4A73" w:rsidRPr="00AE4A7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61190EC3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9584873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AE0360C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865522" w14:textId="5BEDEB50" w:rsidR="00993449" w:rsidRDefault="00993449" w:rsidP="00993449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 業 名</w:t>
      </w:r>
    </w:p>
    <w:p w14:paraId="5A7CCD0C" w14:textId="77777777" w:rsidR="00993449" w:rsidRPr="00993449" w:rsidRDefault="00993449" w:rsidP="00993449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D31B15" w14:textId="757D1DD2" w:rsidR="00993449" w:rsidRDefault="00993449" w:rsidP="00993449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検案・解剖拠点モデル事業</w:t>
      </w:r>
    </w:p>
    <w:p w14:paraId="3DC2A050" w14:textId="77777777" w:rsidR="00993449" w:rsidRPr="00993449" w:rsidRDefault="00993449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8CF2EE" w14:textId="77777777" w:rsidR="00993449" w:rsidRDefault="00993449" w:rsidP="00993449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自治体名</w:t>
      </w:r>
    </w:p>
    <w:p w14:paraId="30507FE9" w14:textId="77777777" w:rsidR="00BF239B" w:rsidRPr="00BF239B" w:rsidRDefault="00993449" w:rsidP="00993449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（大学は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>法人名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B47D368" w14:textId="77777777" w:rsidR="00BF239B" w:rsidRPr="00993449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85F461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6FCFE8A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BDAAAF" w14:textId="77777777" w:rsidR="00993449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 在 地</w:t>
      </w:r>
    </w:p>
    <w:p w14:paraId="3149B80B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42647DF" w14:textId="77777777"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BA039F5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14:paraId="4CDC6743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724789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14:paraId="412F3693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4D7D25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14:paraId="76C6C2D0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2CA59D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45DA6235" w14:textId="77777777"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F673D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14:paraId="3AC761E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14:paraId="0E04212E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F239" w14:textId="77777777" w:rsidR="00B87A89" w:rsidRDefault="00B87A89" w:rsidP="00BE70E5">
      <w:r>
        <w:separator/>
      </w:r>
    </w:p>
  </w:endnote>
  <w:endnote w:type="continuationSeparator" w:id="0">
    <w:p w14:paraId="5DA04B0D" w14:textId="77777777" w:rsidR="00B87A89" w:rsidRDefault="00B87A8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AD03" w14:textId="77777777" w:rsidR="00B87A89" w:rsidRDefault="00B87A89" w:rsidP="00BE70E5">
      <w:r>
        <w:separator/>
      </w:r>
    </w:p>
  </w:footnote>
  <w:footnote w:type="continuationSeparator" w:id="0">
    <w:p w14:paraId="39B6A8CB" w14:textId="77777777" w:rsidR="00B87A89" w:rsidRDefault="00B87A89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63BB7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C6EF3"/>
    <w:rsid w:val="004E7A92"/>
    <w:rsid w:val="00501020"/>
    <w:rsid w:val="00503C66"/>
    <w:rsid w:val="0056160E"/>
    <w:rsid w:val="005731F6"/>
    <w:rsid w:val="005A3DDC"/>
    <w:rsid w:val="005B518F"/>
    <w:rsid w:val="005B6E0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B2E8B"/>
    <w:rsid w:val="007D5B34"/>
    <w:rsid w:val="00816B21"/>
    <w:rsid w:val="00826B13"/>
    <w:rsid w:val="0084052A"/>
    <w:rsid w:val="0084261C"/>
    <w:rsid w:val="00853AB8"/>
    <w:rsid w:val="00867ACB"/>
    <w:rsid w:val="00870760"/>
    <w:rsid w:val="008F2CCE"/>
    <w:rsid w:val="00914C27"/>
    <w:rsid w:val="00920CA5"/>
    <w:rsid w:val="00927D70"/>
    <w:rsid w:val="00993449"/>
    <w:rsid w:val="009F0F5C"/>
    <w:rsid w:val="009F334E"/>
    <w:rsid w:val="00A95332"/>
    <w:rsid w:val="00A9715A"/>
    <w:rsid w:val="00AB5C64"/>
    <w:rsid w:val="00AE4A73"/>
    <w:rsid w:val="00AF6AB1"/>
    <w:rsid w:val="00B87A89"/>
    <w:rsid w:val="00B958C3"/>
    <w:rsid w:val="00BB1A61"/>
    <w:rsid w:val="00BE70E5"/>
    <w:rsid w:val="00BF239B"/>
    <w:rsid w:val="00BF6174"/>
    <w:rsid w:val="00C5680D"/>
    <w:rsid w:val="00C645A1"/>
    <w:rsid w:val="00C86504"/>
    <w:rsid w:val="00CA3ED9"/>
    <w:rsid w:val="00CA5679"/>
    <w:rsid w:val="00CA7AAF"/>
    <w:rsid w:val="00CB7F69"/>
    <w:rsid w:val="00D10A2A"/>
    <w:rsid w:val="00D60307"/>
    <w:rsid w:val="00D9630D"/>
    <w:rsid w:val="00DC6F19"/>
    <w:rsid w:val="00DE46C5"/>
    <w:rsid w:val="00E15DB1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669B79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177</Characters>
  <Application>Microsoft Office Word</Application>
  <DocSecurity>0</DocSecurity>
  <Lines>1</Lines>
  <Paragraphs>1</Paragraphs>
  <ScaleCrop>false</ScaleCrop>
  <Company>厚生労働省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岩田 章裕(iwata-akihiro)</cp:lastModifiedBy>
  <cp:revision>24</cp:revision>
  <cp:lastPrinted>2024-05-21T08:02:00Z</cp:lastPrinted>
  <dcterms:created xsi:type="dcterms:W3CDTF">2012-09-03T02:19:00Z</dcterms:created>
  <dcterms:modified xsi:type="dcterms:W3CDTF">2024-05-21T08:07:00Z</dcterms:modified>
</cp:coreProperties>
</file>