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16332" w14:textId="77777777" w:rsidR="002D43F6" w:rsidRPr="00DD1823" w:rsidRDefault="0030437C">
      <w:pPr>
        <w:rPr>
          <w:rFonts w:ascii="ＭＳ ゴシック" w:eastAsia="ＭＳ ゴシック" w:hAnsi="ＭＳ ゴシック"/>
          <w:sz w:val="24"/>
          <w:szCs w:val="24"/>
        </w:rPr>
      </w:pPr>
      <w:r w:rsidRPr="00DD1823">
        <w:rPr>
          <w:rFonts w:ascii="ＭＳ ゴシック" w:eastAsia="ＭＳ ゴシック" w:hAnsi="ＭＳ ゴシック" w:hint="eastAsia"/>
          <w:sz w:val="24"/>
          <w:szCs w:val="24"/>
        </w:rPr>
        <w:t>（別紙様式例</w:t>
      </w:r>
      <w:r w:rsidR="00DD1823" w:rsidRPr="00DD1823">
        <w:rPr>
          <w:rFonts w:ascii="ＭＳ ゴシック" w:eastAsia="ＭＳ ゴシック" w:hAnsi="ＭＳ ゴシック" w:hint="eastAsia"/>
          <w:sz w:val="24"/>
          <w:szCs w:val="24"/>
        </w:rPr>
        <w:t>２</w:t>
      </w:r>
      <w:r w:rsidRPr="00DD1823">
        <w:rPr>
          <w:rFonts w:ascii="ＭＳ ゴシック" w:eastAsia="ＭＳ ゴシック" w:hAnsi="ＭＳ ゴシック" w:hint="eastAsia"/>
          <w:sz w:val="24"/>
          <w:szCs w:val="24"/>
        </w:rPr>
        <w:t>）</w:t>
      </w:r>
    </w:p>
    <w:p w14:paraId="44576BB3"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68CB9980"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65CCBDC8"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7A998C47" w14:textId="28773792" w:rsidR="00DD1823" w:rsidRPr="00DD1823" w:rsidRDefault="00DD1823" w:rsidP="00DD1823">
      <w:pPr>
        <w:overflowPunct w:val="0"/>
        <w:jc w:val="center"/>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保険料納付に係る申立書</w:t>
      </w:r>
      <w:r w:rsidR="00C6325B">
        <w:rPr>
          <w:rFonts w:ascii="ＭＳ ゴシック" w:eastAsia="ＭＳ ゴシック" w:hAnsi="ＭＳ ゴシック" w:cs="ＭＳ 明朝" w:hint="eastAsia"/>
          <w:color w:val="000000"/>
          <w:kern w:val="0"/>
          <w:sz w:val="24"/>
          <w:szCs w:val="24"/>
        </w:rPr>
        <w:t xml:space="preserve">　　</w:t>
      </w:r>
    </w:p>
    <w:p w14:paraId="6FA76BD6"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04E0EE40"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4420CA51"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sid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38FE60B0"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003C76BE"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14:paraId="11D022EC"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また、当該保険料の納付事実を確認するために関係書類の提示・提出を求められたときは、速やかに対応することを確約いたします。</w:t>
      </w:r>
    </w:p>
    <w:p w14:paraId="78D8692F"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21482BC8"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68C46D4C" w14:textId="77777777" w:rsidR="00DD1823" w:rsidRPr="00DD1823" w:rsidRDefault="00A5507F" w:rsidP="00DD1823">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DD1823" w:rsidRPr="00DD1823">
        <w:rPr>
          <w:rFonts w:ascii="ＭＳ ゴシック" w:eastAsia="ＭＳ ゴシック" w:hAnsi="ＭＳ ゴシック" w:cs="ＭＳ 明朝" w:hint="eastAsia"/>
          <w:color w:val="000000"/>
          <w:kern w:val="0"/>
          <w:sz w:val="24"/>
          <w:szCs w:val="24"/>
        </w:rPr>
        <w:t xml:space="preserve">　　年　　月　　日　</w:t>
      </w:r>
    </w:p>
    <w:p w14:paraId="52A1EE0D" w14:textId="77777777" w:rsidR="00DD1823" w:rsidRPr="00DD1823" w:rsidRDefault="00DD1823" w:rsidP="00DD1823">
      <w:pPr>
        <w:overflowPunct w:val="0"/>
        <w:jc w:val="right"/>
        <w:textAlignment w:val="baseline"/>
        <w:rPr>
          <w:rFonts w:ascii="ＭＳ ゴシック" w:eastAsia="ＭＳ ゴシック" w:hAnsi="ＭＳ ゴシック" w:cs="Times New Roman"/>
          <w:color w:val="000000"/>
          <w:spacing w:val="2"/>
          <w:kern w:val="0"/>
          <w:szCs w:val="21"/>
        </w:rPr>
      </w:pPr>
    </w:p>
    <w:p w14:paraId="293642B7" w14:textId="77777777" w:rsidR="00DD1823" w:rsidRPr="00DD1823" w:rsidRDefault="00DD1823" w:rsidP="00DD1823">
      <w:pPr>
        <w:overflowPunct w:val="0"/>
        <w:jc w:val="right"/>
        <w:textAlignment w:val="baseline"/>
        <w:rPr>
          <w:rFonts w:ascii="ＭＳ ゴシック" w:eastAsia="ＭＳ ゴシック" w:hAnsi="ＭＳ ゴシック" w:cs="Times New Roman"/>
          <w:color w:val="000000"/>
          <w:spacing w:val="2"/>
          <w:kern w:val="0"/>
          <w:szCs w:val="21"/>
        </w:rPr>
      </w:pPr>
    </w:p>
    <w:p w14:paraId="21AA1FBA" w14:textId="77777777" w:rsidR="00DD1823" w:rsidRPr="00DD1823" w:rsidRDefault="00DD1823" w:rsidP="00DD1823">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14:paraId="168FF3B8" w14:textId="77777777" w:rsidR="00DD1823" w:rsidRPr="00DD1823" w:rsidRDefault="00DD1823" w:rsidP="00DD1823">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2B85A8D2" w14:textId="77777777" w:rsidR="00DD1823" w:rsidRPr="00DD1823" w:rsidRDefault="00DD1823" w:rsidP="00DD1823">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14:paraId="41AA4500" w14:textId="77777777" w:rsidR="00DD1823" w:rsidRPr="00DD1823" w:rsidRDefault="00DD1823" w:rsidP="00DD1823">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3C25DA21" w14:textId="77777777" w:rsidR="00DD1823" w:rsidRPr="00DD1823" w:rsidRDefault="00DD1823" w:rsidP="00DD1823">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r w:rsidRPr="00DD1823">
        <w:rPr>
          <w:rFonts w:ascii="ＭＳ ゴシック" w:eastAsia="ＭＳ ゴシック" w:hAnsi="ＭＳ ゴシック" w:cs="ＭＳ 明朝" w:hint="eastAsia"/>
          <w:color w:val="000000"/>
          <w:kern w:val="0"/>
          <w:sz w:val="24"/>
          <w:szCs w:val="24"/>
        </w:rPr>
        <w:t>印</w:t>
      </w:r>
    </w:p>
    <w:p w14:paraId="132E089F" w14:textId="77777777" w:rsidR="00DD1823" w:rsidRPr="00DD1823" w:rsidRDefault="00DD1823" w:rsidP="00DD1823">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680D6D10"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661DEC95"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2509EDF1"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08F9F9EA" w14:textId="77777777" w:rsidR="00DD1823" w:rsidRPr="00DD1823" w:rsidRDefault="00DD1823" w:rsidP="00DD1823">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14:paraId="78F544CB" w14:textId="77777777" w:rsidR="00DD1823" w:rsidRPr="00DD1823" w:rsidRDefault="00DD1823" w:rsidP="003C76BE">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社会・援護局障害保健福祉部長</w:t>
      </w:r>
      <w:r w:rsidR="001656EA">
        <w:rPr>
          <w:rFonts w:ascii="ＭＳ ゴシック" w:eastAsia="ＭＳ ゴシック" w:hAnsi="ＭＳ ゴシック" w:cs="ＭＳ 明朝" w:hint="eastAsia"/>
          <w:color w:val="000000"/>
          <w:kern w:val="0"/>
          <w:sz w:val="24"/>
          <w:szCs w:val="24"/>
        </w:rPr>
        <w:t xml:space="preserve">　</w:t>
      </w:r>
      <w:r w:rsidRPr="00DD1823">
        <w:rPr>
          <w:rFonts w:ascii="ＭＳ ゴシック" w:eastAsia="ＭＳ ゴシック" w:hAnsi="ＭＳ ゴシック" w:cs="ＭＳ 明朝" w:hint="eastAsia"/>
          <w:color w:val="000000"/>
          <w:kern w:val="0"/>
          <w:sz w:val="24"/>
          <w:szCs w:val="24"/>
        </w:rPr>
        <w:t>殿</w:t>
      </w:r>
    </w:p>
    <w:p w14:paraId="745D2830" w14:textId="77777777" w:rsidR="00DD1823" w:rsidRPr="00DD1823" w:rsidRDefault="00DD1823">
      <w:pPr>
        <w:rPr>
          <w:rFonts w:ascii="ＭＳ ゴシック" w:eastAsia="ＭＳ ゴシック" w:hAnsi="ＭＳ ゴシック"/>
          <w:sz w:val="24"/>
          <w:szCs w:val="24"/>
        </w:rPr>
      </w:pPr>
    </w:p>
    <w:p w14:paraId="34DBB0CD" w14:textId="77777777" w:rsidR="00DD1823" w:rsidRDefault="00DD1823">
      <w:pPr>
        <w:rPr>
          <w:rFonts w:ascii="ＭＳ ゴシック" w:eastAsia="ＭＳ ゴシック" w:hAnsi="ＭＳ ゴシック"/>
          <w:sz w:val="24"/>
          <w:szCs w:val="24"/>
        </w:rPr>
      </w:pPr>
    </w:p>
    <w:p w14:paraId="6B1A6995" w14:textId="77777777" w:rsidR="00DD1823" w:rsidRDefault="00DD1823">
      <w:pPr>
        <w:rPr>
          <w:rFonts w:ascii="ＭＳ ゴシック" w:eastAsia="ＭＳ ゴシック" w:hAnsi="ＭＳ ゴシック"/>
          <w:sz w:val="24"/>
          <w:szCs w:val="24"/>
        </w:rPr>
      </w:pPr>
    </w:p>
    <w:p w14:paraId="6F517369" w14:textId="77777777" w:rsidR="00DD1823" w:rsidRDefault="00DD1823">
      <w:pPr>
        <w:rPr>
          <w:rFonts w:ascii="ＭＳ ゴシック" w:eastAsia="ＭＳ ゴシック" w:hAnsi="ＭＳ ゴシック"/>
          <w:sz w:val="24"/>
          <w:szCs w:val="24"/>
        </w:rPr>
      </w:pPr>
    </w:p>
    <w:p w14:paraId="22C56DC5" w14:textId="77777777" w:rsidR="00DD1823" w:rsidRDefault="00DD1823">
      <w:pPr>
        <w:rPr>
          <w:rFonts w:ascii="ＭＳ ゴシック" w:eastAsia="ＭＳ ゴシック" w:hAnsi="ＭＳ ゴシック"/>
          <w:sz w:val="24"/>
          <w:szCs w:val="24"/>
        </w:rPr>
      </w:pPr>
    </w:p>
    <w:p w14:paraId="0B10E454" w14:textId="77777777" w:rsidR="00DD1823" w:rsidRDefault="00DD1823">
      <w:pPr>
        <w:rPr>
          <w:rFonts w:ascii="ＭＳ ゴシック" w:eastAsia="ＭＳ ゴシック" w:hAnsi="ＭＳ ゴシック"/>
          <w:sz w:val="24"/>
          <w:szCs w:val="24"/>
        </w:rPr>
      </w:pPr>
    </w:p>
    <w:p w14:paraId="2214221D" w14:textId="77777777" w:rsidR="00DD1823" w:rsidRDefault="00DD1823">
      <w:pPr>
        <w:rPr>
          <w:rFonts w:ascii="ＭＳ ゴシック" w:eastAsia="ＭＳ ゴシック" w:hAnsi="ＭＳ ゴシック"/>
          <w:sz w:val="24"/>
          <w:szCs w:val="24"/>
        </w:rPr>
      </w:pPr>
    </w:p>
    <w:p w14:paraId="796D83D4" w14:textId="77777777" w:rsidR="00DD1823" w:rsidRDefault="00DD1823">
      <w:pPr>
        <w:rPr>
          <w:rFonts w:ascii="ＭＳ ゴシック" w:eastAsia="ＭＳ ゴシック" w:hAnsi="ＭＳ ゴシック"/>
          <w:sz w:val="24"/>
          <w:szCs w:val="24"/>
        </w:rPr>
      </w:pPr>
    </w:p>
    <w:p w14:paraId="79675F49" w14:textId="77777777" w:rsidR="00DD1823" w:rsidRDefault="00DD1823">
      <w:pPr>
        <w:rPr>
          <w:rFonts w:ascii="ＭＳ ゴシック" w:eastAsia="ＭＳ ゴシック" w:hAnsi="ＭＳ ゴシック"/>
          <w:sz w:val="24"/>
          <w:szCs w:val="24"/>
        </w:rPr>
      </w:pPr>
    </w:p>
    <w:p w14:paraId="0DBF7CB7" w14:textId="77777777" w:rsidR="00DD1823" w:rsidRDefault="00DD1823">
      <w:pPr>
        <w:rPr>
          <w:rFonts w:ascii="ＭＳ ゴシック" w:eastAsia="ＭＳ ゴシック" w:hAnsi="ＭＳ ゴシック"/>
          <w:sz w:val="24"/>
          <w:szCs w:val="24"/>
        </w:rPr>
      </w:pPr>
    </w:p>
    <w:p w14:paraId="06204270" w14:textId="77777777" w:rsidR="00DD1823" w:rsidRDefault="00DD1823">
      <w:pPr>
        <w:rPr>
          <w:rFonts w:ascii="ＭＳ ゴシック" w:eastAsia="ＭＳ ゴシック" w:hAnsi="ＭＳ ゴシック"/>
          <w:sz w:val="24"/>
          <w:szCs w:val="24"/>
        </w:rPr>
      </w:pPr>
    </w:p>
    <w:p w14:paraId="1EA180E1"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14:paraId="34DA0870"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14:paraId="2B827C37" w14:textId="77777777" w:rsidR="00DD1823" w:rsidRPr="003C76BE" w:rsidRDefault="003C76BE" w:rsidP="00DD1823">
      <w:pPr>
        <w:overflowPunct w:val="0"/>
        <w:jc w:val="center"/>
        <w:textAlignment w:val="baseline"/>
        <w:rPr>
          <w:rFonts w:ascii="ＭＳ ゴシック" w:eastAsia="ＭＳ ゴシック" w:hAnsi="ＭＳ ゴシック" w:cs="Times New Roman"/>
          <w:color w:val="FF0000"/>
          <w:spacing w:val="2"/>
          <w:w w:val="150"/>
          <w:kern w:val="0"/>
          <w:szCs w:val="21"/>
        </w:rPr>
      </w:pPr>
      <w:r w:rsidRPr="003C76BE">
        <w:rPr>
          <w:rFonts w:ascii="ＭＳ ゴシック" w:eastAsia="ＭＳ ゴシック" w:hAnsi="ＭＳ ゴシック" w:cs="ＭＳ 明朝" w:hint="eastAsia"/>
          <w:color w:val="FF0000"/>
          <w:spacing w:val="4"/>
          <w:w w:val="150"/>
          <w:kern w:val="0"/>
          <w:sz w:val="24"/>
          <w:szCs w:val="24"/>
        </w:rPr>
        <w:t>※</w:t>
      </w:r>
      <w:r w:rsidR="00DD1823" w:rsidRPr="003C76BE">
        <w:rPr>
          <w:rFonts w:ascii="ＭＳ ゴシック" w:eastAsia="ＭＳ ゴシック" w:hAnsi="ＭＳ ゴシック" w:cs="ＭＳ 明朝" w:hint="eastAsia"/>
          <w:color w:val="FF0000"/>
          <w:spacing w:val="4"/>
          <w:w w:val="150"/>
          <w:kern w:val="0"/>
          <w:sz w:val="24"/>
          <w:szCs w:val="24"/>
        </w:rPr>
        <w:t>公募に必要な資格に関する事項（７）について</w:t>
      </w:r>
    </w:p>
    <w:p w14:paraId="47E4276A"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14:paraId="16C8FAC2"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14:paraId="37489182"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xml:space="preserve">　本公募</w:t>
      </w:r>
      <w:r w:rsidR="003C76BE">
        <w:rPr>
          <w:rFonts w:ascii="ＭＳ ゴシック" w:eastAsia="ＭＳ ゴシック" w:hAnsi="ＭＳ ゴシック" w:cs="ＭＳ 明朝" w:hint="eastAsia"/>
          <w:color w:val="FF0000"/>
          <w:kern w:val="0"/>
          <w:sz w:val="24"/>
          <w:szCs w:val="24"/>
        </w:rPr>
        <w:t>による契約を希望する者（意思表示者）</w:t>
      </w:r>
      <w:r w:rsidRPr="003C76BE">
        <w:rPr>
          <w:rFonts w:ascii="ＭＳ ゴシック" w:eastAsia="ＭＳ ゴシック" w:hAnsi="ＭＳ ゴシック" w:cs="ＭＳ 明朝" w:hint="eastAsia"/>
          <w:color w:val="FF0000"/>
          <w:kern w:val="0"/>
          <w:sz w:val="24"/>
          <w:szCs w:val="24"/>
        </w:rPr>
        <w:t>は、以下の条件を満たす必要がある。</w:t>
      </w:r>
    </w:p>
    <w:p w14:paraId="7603086E"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14:paraId="6D676CDA" w14:textId="77777777" w:rsidR="00DD1823" w:rsidRPr="003C76BE" w:rsidRDefault="00DD1823" w:rsidP="00DD1823">
      <w:pPr>
        <w:overflowPunct w:val="0"/>
        <w:ind w:left="646" w:hanging="646"/>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Times New Roman"/>
          <w:color w:val="FF0000"/>
          <w:kern w:val="0"/>
          <w:sz w:val="24"/>
          <w:szCs w:val="24"/>
        </w:rPr>
        <w:t xml:space="preserve">    </w:t>
      </w:r>
      <w:r w:rsidRPr="003C76BE">
        <w:rPr>
          <w:rFonts w:ascii="ＭＳ ゴシック" w:eastAsia="ＭＳ ゴシック" w:hAnsi="ＭＳ ゴシック" w:cs="ＭＳ 明朝" w:hint="eastAsia"/>
          <w:color w:val="FF0000"/>
          <w:kern w:val="0"/>
          <w:sz w:val="24"/>
          <w:szCs w:val="24"/>
        </w:rPr>
        <w:t>・次に掲げる制度が適用される者にあっては、この公募の意思表示期限の直近２年間（⑤及び⑥については２保険年度）の保険料の滞納がないこと</w:t>
      </w:r>
    </w:p>
    <w:p w14:paraId="33C7E201"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14:paraId="16360F1E" w14:textId="77777777" w:rsidR="00DD1823" w:rsidRPr="003C76BE" w:rsidRDefault="00DD1823" w:rsidP="00DD1823">
      <w:pPr>
        <w:overflowPunct w:val="0"/>
        <w:ind w:left="1008"/>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①厚生年金保険　②健康保険（全国健康保険協会が管掌するもの）</w:t>
      </w:r>
    </w:p>
    <w:p w14:paraId="32EEA1B4" w14:textId="77777777" w:rsidR="00DD1823" w:rsidRPr="003C76BE" w:rsidRDefault="00DD1823" w:rsidP="00DD1823">
      <w:pPr>
        <w:overflowPunct w:val="0"/>
        <w:ind w:left="1008"/>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③船員保険　④国民年金　⑤労働者災害補償保険　⑥雇用保険</w:t>
      </w:r>
    </w:p>
    <w:p w14:paraId="07BE4BE3"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14:paraId="2A72009C" w14:textId="77777777" w:rsidR="00DD1823" w:rsidRPr="003C76BE" w:rsidRDefault="00DD1823" w:rsidP="00DD1823">
      <w:pPr>
        <w:overflowPunct w:val="0"/>
        <w:ind w:left="756"/>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各保険料のうち⑤及び⑥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14:paraId="728E1C89"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14:paraId="50E9B8FE"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14:paraId="316AC09D" w14:textId="77777777" w:rsidR="00DD1823" w:rsidRPr="003C76BE" w:rsidRDefault="00DD1823">
      <w:pPr>
        <w:rPr>
          <w:rFonts w:ascii="ＭＳ ゴシック" w:eastAsia="ＭＳ ゴシック" w:hAnsi="ＭＳ ゴシック"/>
          <w:color w:val="FF0000"/>
          <w:sz w:val="24"/>
          <w:szCs w:val="24"/>
        </w:rPr>
      </w:pPr>
    </w:p>
    <w:sectPr w:rsidR="00DD1823" w:rsidRPr="003C76BE" w:rsidSect="003B6836">
      <w:pgSz w:w="11906" w:h="16838" w:code="9"/>
      <w:pgMar w:top="1304" w:right="1418" w:bottom="1418" w:left="130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BBBA" w14:textId="77777777" w:rsidR="00F55626" w:rsidRDefault="00F55626" w:rsidP="0042228D">
      <w:r>
        <w:separator/>
      </w:r>
    </w:p>
  </w:endnote>
  <w:endnote w:type="continuationSeparator" w:id="0">
    <w:p w14:paraId="2FE54A11" w14:textId="77777777" w:rsidR="00F55626" w:rsidRDefault="00F55626" w:rsidP="0042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26CB" w14:textId="77777777" w:rsidR="00F55626" w:rsidRDefault="00F55626" w:rsidP="0042228D">
      <w:r>
        <w:separator/>
      </w:r>
    </w:p>
  </w:footnote>
  <w:footnote w:type="continuationSeparator" w:id="0">
    <w:p w14:paraId="4CDA6A1C" w14:textId="77777777" w:rsidR="00F55626" w:rsidRDefault="00F55626" w:rsidP="00422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0C3A8AEE"/>
    <w:lvl w:ilvl="0" w:tplc="6E40ED6A">
      <w:start w:val="1"/>
      <w:numFmt w:val="bullet"/>
      <w:lvlText w:val="※"/>
      <w:lvlJc w:val="left"/>
      <w:pPr>
        <w:ind w:left="360" w:hanging="360"/>
      </w:pPr>
      <w:rPr>
        <w:rFonts w:ascii="ＭＳ ゴシック" w:eastAsia="ＭＳ ゴシック" w:hAnsi="ＭＳ ゴシック"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1600551">
    <w:abstractNumId w:val="1"/>
  </w:num>
  <w:num w:numId="2" w16cid:durableId="29650304">
    <w:abstractNumId w:val="0"/>
  </w:num>
  <w:num w:numId="3" w16cid:durableId="228419110">
    <w:abstractNumId w:val="2"/>
  </w:num>
  <w:num w:numId="4" w16cid:durableId="754938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131C31"/>
    <w:rsid w:val="001413F6"/>
    <w:rsid w:val="001656EA"/>
    <w:rsid w:val="00177299"/>
    <w:rsid w:val="00187F05"/>
    <w:rsid w:val="00195BA9"/>
    <w:rsid w:val="002D43F6"/>
    <w:rsid w:val="0030437C"/>
    <w:rsid w:val="003159CC"/>
    <w:rsid w:val="003B6836"/>
    <w:rsid w:val="003C76BE"/>
    <w:rsid w:val="0042228D"/>
    <w:rsid w:val="00433203"/>
    <w:rsid w:val="00595954"/>
    <w:rsid w:val="00675C52"/>
    <w:rsid w:val="0081574C"/>
    <w:rsid w:val="00896826"/>
    <w:rsid w:val="008A67A4"/>
    <w:rsid w:val="008D6281"/>
    <w:rsid w:val="0090636B"/>
    <w:rsid w:val="00931D28"/>
    <w:rsid w:val="00974835"/>
    <w:rsid w:val="00A5507F"/>
    <w:rsid w:val="00A96B3C"/>
    <w:rsid w:val="00AE1986"/>
    <w:rsid w:val="00B54F78"/>
    <w:rsid w:val="00C6325B"/>
    <w:rsid w:val="00CB22C0"/>
    <w:rsid w:val="00D37039"/>
    <w:rsid w:val="00DB298E"/>
    <w:rsid w:val="00DD1823"/>
    <w:rsid w:val="00E04AA1"/>
    <w:rsid w:val="00EE7936"/>
    <w:rsid w:val="00F15529"/>
    <w:rsid w:val="00F55626"/>
    <w:rsid w:val="00F5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D66403"/>
  <w15:docId w15:val="{9F8B47C9-14E0-46B1-8280-F63975D9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semiHidden/>
    <w:unhideWhenUsed/>
    <w:rsid w:val="0042228D"/>
    <w:pPr>
      <w:tabs>
        <w:tab w:val="center" w:pos="4252"/>
        <w:tab w:val="right" w:pos="8504"/>
      </w:tabs>
      <w:snapToGrid w:val="0"/>
    </w:pPr>
  </w:style>
  <w:style w:type="character" w:customStyle="1" w:styleId="a8">
    <w:name w:val="ヘッダー (文字)"/>
    <w:basedOn w:val="a0"/>
    <w:link w:val="a7"/>
    <w:uiPriority w:val="99"/>
    <w:semiHidden/>
    <w:rsid w:val="0042228D"/>
  </w:style>
  <w:style w:type="paragraph" w:styleId="a9">
    <w:name w:val="footer"/>
    <w:basedOn w:val="a"/>
    <w:link w:val="aa"/>
    <w:uiPriority w:val="99"/>
    <w:semiHidden/>
    <w:unhideWhenUsed/>
    <w:rsid w:val="0042228D"/>
    <w:pPr>
      <w:tabs>
        <w:tab w:val="center" w:pos="4252"/>
        <w:tab w:val="right" w:pos="8504"/>
      </w:tabs>
      <w:snapToGrid w:val="0"/>
    </w:pPr>
  </w:style>
  <w:style w:type="character" w:customStyle="1" w:styleId="aa">
    <w:name w:val="フッター (文字)"/>
    <w:basedOn w:val="a0"/>
    <w:link w:val="a9"/>
    <w:uiPriority w:val="99"/>
    <w:semiHidden/>
    <w:rsid w:val="0042228D"/>
  </w:style>
  <w:style w:type="paragraph" w:styleId="ab">
    <w:name w:val="List Paragraph"/>
    <w:basedOn w:val="a"/>
    <w:uiPriority w:val="34"/>
    <w:qFormat/>
    <w:rsid w:val="00931D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37A53-B51A-41E3-B371-9EDF71A7A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09A8B1-E23F-4190-A6B2-F54BD7CFB907}">
  <ds:schemaRefs>
    <ds:schemaRef ds:uri="http://schemas.microsoft.com/office/2006/metadata/properties"/>
  </ds:schemaRefs>
</ds:datastoreItem>
</file>

<file path=customXml/itemProps3.xml><?xml version="1.0" encoding="utf-8"?>
<ds:datastoreItem xmlns:ds="http://schemas.openxmlformats.org/officeDocument/2006/customXml" ds:itemID="{7E12828C-0D48-4C18-88B3-BD0EEE040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木花 天音(kibana-amane.k91)</cp:lastModifiedBy>
  <cp:revision>15</cp:revision>
  <cp:lastPrinted>2012-01-11T01:31:00Z</cp:lastPrinted>
  <dcterms:created xsi:type="dcterms:W3CDTF">2011-01-04T05:20:00Z</dcterms:created>
  <dcterms:modified xsi:type="dcterms:W3CDTF">2023-12-08T04:40:00Z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