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9E041" w14:textId="71EAB32E" w:rsidR="00CA723E" w:rsidRDefault="00CA723E" w:rsidP="00CA723E">
      <w:pPr>
        <w:jc w:val="center"/>
        <w:rPr>
          <w:b/>
          <w:sz w:val="28"/>
          <w:lang w:eastAsia="ja-JP"/>
        </w:rPr>
      </w:pPr>
      <w:bookmarkStart w:id="0" w:name="_GoBack"/>
      <w:bookmarkEnd w:id="0"/>
      <w:r w:rsidRPr="002A0D5B">
        <w:rPr>
          <w:rFonts w:hint="eastAsia"/>
          <w:b/>
          <w:sz w:val="28"/>
          <w:lang w:eastAsia="ja-JP"/>
        </w:rPr>
        <w:t>高額介護</w:t>
      </w:r>
      <w:r w:rsidRPr="00892909">
        <w:rPr>
          <w:rFonts w:hint="eastAsia"/>
          <w:b/>
          <w:sz w:val="28"/>
          <w:lang w:eastAsia="ja-JP"/>
        </w:rPr>
        <w:t>予防サービス費</w:t>
      </w:r>
      <w:r w:rsidR="001C4D00" w:rsidRPr="00892909">
        <w:rPr>
          <w:rFonts w:hint="eastAsia"/>
          <w:b/>
          <w:sz w:val="28"/>
          <w:lang w:eastAsia="ja-JP"/>
        </w:rPr>
        <w:t>相当事業費</w:t>
      </w:r>
      <w:r w:rsidRPr="002A0D5B">
        <w:rPr>
          <w:rFonts w:hint="eastAsia"/>
          <w:b/>
          <w:sz w:val="28"/>
          <w:lang w:eastAsia="ja-JP"/>
        </w:rPr>
        <w:t>支給（不支給）決定通知書</w:t>
      </w:r>
    </w:p>
    <w:p w14:paraId="33FCCBD8" w14:textId="77777777" w:rsidR="00CA723E" w:rsidRPr="00451814" w:rsidRDefault="00CA723E" w:rsidP="00CA723E">
      <w:pPr>
        <w:jc w:val="center"/>
        <w:rPr>
          <w:lang w:eastAsia="ja-JP"/>
        </w:rPr>
      </w:pPr>
      <w:r>
        <w:rPr>
          <w:rFonts w:hint="eastAsia"/>
          <w:b/>
          <w:sz w:val="28"/>
          <w:lang w:eastAsia="ja-JP"/>
        </w:rPr>
        <w:t>（サービス提供年月別明細）</w:t>
      </w:r>
    </w:p>
    <w:p w14:paraId="0424FA16" w14:textId="77777777" w:rsidR="00CA723E" w:rsidRDefault="00CA723E" w:rsidP="00CA723E">
      <w:pPr>
        <w:rPr>
          <w:sz w:val="20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3E806A" wp14:editId="78D102B9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690"/>
                <wp:effectExtent l="0" t="0" r="0" b="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627776" w14:textId="77777777" w:rsidR="00CA723E" w:rsidRPr="00967DE7" w:rsidRDefault="00CA723E" w:rsidP="00CA723E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3E806A" id="正方形/長方形 9" o:spid="_x0000_s1026" style="position:absolute;margin-left:17.85pt;margin-top:10.5pt;width:1in;height:24.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BXLmw6pAgAAiQUAAA4AAAAAAAAAAAAA&#10;AAAALgIAAGRycy9lMm9Eb2MueG1sUEsBAi0AFAAGAAgAAAAhAHLbxO/dAAAACAEAAA8AAAAAAAAA&#10;AAAAAAAAAwUAAGRycy9kb3ducmV2LnhtbFBLBQYAAAAABAAEAPMAAAANBgAAAAA=&#10;" filled="f" stroked="f" strokeweight="1pt">
                <v:textbox>
                  <w:txbxContent>
                    <w:p w14:paraId="05627776" w14:textId="77777777" w:rsidR="00CA723E" w:rsidRPr="00967DE7" w:rsidRDefault="00CA723E" w:rsidP="00CA723E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99ABE97" w14:textId="77777777" w:rsidR="00CA723E" w:rsidRPr="007F04BF" w:rsidRDefault="00CA723E" w:rsidP="00CA723E">
      <w:pPr>
        <w:ind w:leftChars="200" w:left="440"/>
        <w:rPr>
          <w:sz w:val="21"/>
          <w:szCs w:val="24"/>
          <w:lang w:eastAsia="ja-JP"/>
        </w:rPr>
      </w:pPr>
      <w:r w:rsidRPr="007F04BF">
        <w:rPr>
          <w:rFonts w:hint="eastAsia"/>
          <w:sz w:val="21"/>
          <w:szCs w:val="24"/>
          <w:lang w:eastAsia="ja-JP"/>
        </w:rPr>
        <w:t>被保険者番号：　　　　　　　　　被保険者氏名：</w:t>
      </w:r>
    </w:p>
    <w:p w14:paraId="608E5ADB" w14:textId="77777777" w:rsidR="00CA723E" w:rsidRPr="007F04BF" w:rsidRDefault="00CA723E" w:rsidP="00CA723E">
      <w:pPr>
        <w:rPr>
          <w:sz w:val="21"/>
          <w:szCs w:val="24"/>
          <w:lang w:eastAsia="ja-JP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4"/>
        <w:gridCol w:w="1474"/>
        <w:gridCol w:w="1474"/>
        <w:gridCol w:w="1474"/>
        <w:gridCol w:w="1474"/>
        <w:gridCol w:w="2948"/>
      </w:tblGrid>
      <w:tr w:rsidR="00CA723E" w14:paraId="6FEE2E3E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50405FA5" w14:textId="77777777"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サービス</w:t>
            </w:r>
          </w:p>
          <w:p w14:paraId="50A21FD9" w14:textId="77777777"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提供年月</w:t>
            </w:r>
          </w:p>
        </w:tc>
        <w:tc>
          <w:tcPr>
            <w:tcW w:w="1474" w:type="dxa"/>
            <w:vAlign w:val="center"/>
          </w:tcPr>
          <w:p w14:paraId="76AC98AD" w14:textId="77777777"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給付の種類</w:t>
            </w:r>
          </w:p>
        </w:tc>
        <w:tc>
          <w:tcPr>
            <w:tcW w:w="1474" w:type="dxa"/>
            <w:vAlign w:val="center"/>
          </w:tcPr>
          <w:p w14:paraId="566A24AD" w14:textId="77777777"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支給可否</w:t>
            </w:r>
          </w:p>
        </w:tc>
        <w:tc>
          <w:tcPr>
            <w:tcW w:w="1474" w:type="dxa"/>
            <w:vAlign w:val="center"/>
          </w:tcPr>
          <w:p w14:paraId="410DD631" w14:textId="77777777"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本人支払額</w:t>
            </w:r>
          </w:p>
        </w:tc>
        <w:tc>
          <w:tcPr>
            <w:tcW w:w="1474" w:type="dxa"/>
            <w:vAlign w:val="center"/>
          </w:tcPr>
          <w:p w14:paraId="4ADEEB5E" w14:textId="77777777"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支給金額</w:t>
            </w:r>
          </w:p>
        </w:tc>
        <w:tc>
          <w:tcPr>
            <w:tcW w:w="2948" w:type="dxa"/>
            <w:shd w:val="clear" w:color="auto" w:fill="92D050"/>
            <w:vAlign w:val="center"/>
          </w:tcPr>
          <w:p w14:paraId="64F85F9F" w14:textId="77777777" w:rsidR="00CA723E" w:rsidRPr="00A275A6" w:rsidRDefault="00CA723E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277934E0" w14:textId="77777777" w:rsidR="00CA723E" w:rsidRPr="00A275A6" w:rsidRDefault="00CA723E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A275A6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A275A6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CA723E" w14:paraId="0B49F592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1F70FB8F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4C6F5A51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6E8A632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63CC507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645F507E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379FDF65" w14:textId="77777777" w:rsidR="00CA723E" w:rsidRPr="00CC5286" w:rsidRDefault="00CA723E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CA723E" w14:paraId="29B844CB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2F5E8748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58789332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24B3CE4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20FDC0A8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41D4A35B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158BA7FD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1DF43E38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1D33D5D9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89F9ED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4E9DF3CD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1C9EDAD0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153D2127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652D827F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299450C6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3E03BC64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305F1E32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4C164426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D41336F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195EE3B2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6851EA3F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03165884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39EB8642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1B8A7303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296AF62F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773367B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69FDB225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44A82EC0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782A1AF7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0B4E6E7D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5AF15D2B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78902E73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4E52DBA7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5BC16278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24EB7667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59C8B07E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025975DD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3D0B43C7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7433EE60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74CDBD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2A9B0127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17880F89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1C065B85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0327B4AF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254B480F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541840E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417F3D34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495BD8D2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6399BD77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03740759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3AF1B643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5EA03F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5DA76D47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7B18265D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6884BB5D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4714C91C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209BACC7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154AA273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B46C355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14C07E81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37C1E09F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23D311B9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735BB780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43965705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0F400AC3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26E9A4B9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C61046D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60F3C4C7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2D0F7D0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25BFA129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3C2D33C2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79954357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E45495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731BFF7F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1425AA71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4087BE8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5486385D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1BD5C6ED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2D276980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5C072D0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1A57B4CC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31BFB99F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2340D57E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094AF641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6235A2AC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733D251F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0BC60ADB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479B18F3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2418EE42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6B79147E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1F1420A8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202E44E6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3EAE91ED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4A210B16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70B32A99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24762718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63C692C4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53F95B3E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6F68270A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2A15EA32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25C6544F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449D33DD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5DDB84F8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4988F636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265A4079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4A613059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09AE969C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09D48869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3981DE4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463994EC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2A130BFC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37BF8BC1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67CDD7DD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0D8899E1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4C841485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02140C9C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56346B6D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340A1BA1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02D2B09B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23904540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5EDF23E9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31717E55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A0850CD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5C10C514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A656CBB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7008FAF4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135ACF3E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70BD5D39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2BAE3DA8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568029E0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DD35A08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031AEB7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0D0852BD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0942684E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1DCD3051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3C363DC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59DADB9B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3C27A206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577F9C6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55A07F59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6BE8B0BC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53A82C2F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75B3FB96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14C794A5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479E27D4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196AB819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2E2566E2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68AFE2D7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58D104D2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5B2D51D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18A697CC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4A1A33EB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6A468ACC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2F479871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231B9DD1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3E9E505C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5A7DB5BB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23B1BEBF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74EF69DE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1FBD6A9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40AF60A6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57E563D8" w14:textId="37E70510" w:rsidR="00CD4239" w:rsidRDefault="00CD4239" w:rsidP="00CD4239">
      <w:pPr>
        <w:wordWrap w:val="0"/>
        <w:spacing w:line="120" w:lineRule="exact"/>
        <w:ind w:right="181"/>
        <w:jc w:val="right"/>
        <w:rPr>
          <w:color w:val="5B9BD5" w:themeColor="accent5"/>
          <w:sz w:val="18"/>
          <w:szCs w:val="18"/>
          <w:lang w:eastAsia="ja-JP"/>
        </w:rPr>
      </w:pPr>
      <w:r>
        <w:rPr>
          <w:noProof/>
          <w:color w:val="5B9BD5" w:themeColor="accent5"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E02276" wp14:editId="706A1F4F">
                <wp:simplePos x="0" y="0"/>
                <wp:positionH relativeFrom="margin">
                  <wp:posOffset>2805</wp:posOffset>
                </wp:positionH>
                <wp:positionV relativeFrom="paragraph">
                  <wp:posOffset>41778</wp:posOffset>
                </wp:positionV>
                <wp:extent cx="6626860" cy="375857"/>
                <wp:effectExtent l="0" t="0" r="21590" b="2476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6860" cy="375857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DD5190" w14:textId="77777777" w:rsidR="00CD4239" w:rsidRPr="000E55FD" w:rsidRDefault="00CD4239" w:rsidP="00CD4239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E02276" id="正方形/長方形 1" o:spid="_x0000_s1027" style="position:absolute;left:0;text-align:left;margin-left:.2pt;margin-top:3.3pt;width:521.8pt;height:29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" fillcolor="#92d050" strokecolor="#92d050">
                <v:fill opacity="52428f"/>
                <v:textbox inset="5.85pt,.7pt,5.85pt,.7pt">
                  <w:txbxContent>
                    <w:p w14:paraId="58DD5190" w14:textId="77777777" w:rsidR="00CD4239" w:rsidRPr="000E55FD" w:rsidRDefault="00CD4239" w:rsidP="00CD4239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hint="eastAsia"/>
          <w:color w:val="5B9BD5" w:themeColor="accent5"/>
          <w:sz w:val="18"/>
          <w:szCs w:val="18"/>
          <w:lang w:eastAsia="ja-JP"/>
        </w:rPr>
        <w:t xml:space="preserve">　</w:t>
      </w:r>
    </w:p>
    <w:p w14:paraId="2AE2201B" w14:textId="4A7CFC47" w:rsidR="00CD4239" w:rsidRPr="00A05D8E" w:rsidRDefault="00CD4239" w:rsidP="00CD4239">
      <w:pPr>
        <w:ind w:right="180"/>
        <w:jc w:val="right"/>
        <w:rPr>
          <w:sz w:val="18"/>
          <w:szCs w:val="18"/>
          <w:lang w:eastAsia="ja-JP"/>
        </w:rPr>
      </w:pPr>
      <w:r w:rsidRPr="00A05D8E">
        <w:rPr>
          <w:rFonts w:hint="eastAsia"/>
          <w:sz w:val="18"/>
          <w:szCs w:val="18"/>
          <w:lang w:eastAsia="ja-JP"/>
        </w:rPr>
        <w:t xml:space="preserve">（　</w:t>
      </w:r>
      <w:r w:rsidRPr="00A05D8E">
        <w:rPr>
          <w:rFonts w:hint="eastAsia"/>
          <w:sz w:val="18"/>
          <w:szCs w:val="18"/>
          <w:bdr w:val="single" w:sz="4" w:space="0" w:color="auto"/>
          <w:lang w:eastAsia="ja-JP"/>
        </w:rPr>
        <w:t xml:space="preserve">　　</w:t>
      </w:r>
      <w:r w:rsidRPr="00A05D8E">
        <w:rPr>
          <w:rFonts w:hint="eastAsia"/>
          <w:sz w:val="18"/>
          <w:szCs w:val="18"/>
          <w:lang w:eastAsia="ja-JP"/>
        </w:rPr>
        <w:t xml:space="preserve">　／　</w:t>
      </w:r>
      <w:r w:rsidRPr="00A05D8E">
        <w:rPr>
          <w:rFonts w:hint="eastAsia"/>
          <w:sz w:val="18"/>
          <w:szCs w:val="18"/>
          <w:bdr w:val="single" w:sz="4" w:space="0" w:color="auto"/>
          <w:lang w:eastAsia="ja-JP"/>
        </w:rPr>
        <w:t xml:space="preserve">　　</w:t>
      </w:r>
      <w:r w:rsidRPr="00A05D8E">
        <w:rPr>
          <w:rFonts w:hint="eastAsia"/>
          <w:sz w:val="18"/>
          <w:szCs w:val="18"/>
          <w:lang w:eastAsia="ja-JP"/>
        </w:rPr>
        <w:t xml:space="preserve">　）　</w:t>
      </w:r>
    </w:p>
    <w:p w14:paraId="3FF6820D" w14:textId="55E002A8" w:rsidR="00CD4239" w:rsidRPr="007853CF" w:rsidRDefault="00CD4239" w:rsidP="00CD4239">
      <w:pPr>
        <w:wordWrap w:val="0"/>
        <w:jc w:val="right"/>
        <w:rPr>
          <w:color w:val="FF0000"/>
          <w:sz w:val="20"/>
          <w:szCs w:val="20"/>
          <w:lang w:eastAsia="ja-JP"/>
        </w:rPr>
      </w:pPr>
    </w:p>
    <w:sectPr w:rsidR="00CD4239" w:rsidRPr="007853CF" w:rsidSect="00CA723E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0F7157" w14:textId="77777777" w:rsidR="00CD4239" w:rsidRDefault="00CD4239" w:rsidP="00CD4239">
      <w:r>
        <w:separator/>
      </w:r>
    </w:p>
  </w:endnote>
  <w:endnote w:type="continuationSeparator" w:id="0">
    <w:p w14:paraId="4D4C8942" w14:textId="77777777" w:rsidR="00CD4239" w:rsidRDefault="00CD4239" w:rsidP="00CD4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CD65A" w14:textId="77777777" w:rsidR="00CD4239" w:rsidRDefault="00CD4239" w:rsidP="00CD4239">
      <w:r>
        <w:separator/>
      </w:r>
    </w:p>
  </w:footnote>
  <w:footnote w:type="continuationSeparator" w:id="0">
    <w:p w14:paraId="54CD1F8F" w14:textId="77777777" w:rsidR="00CD4239" w:rsidRDefault="00CD4239" w:rsidP="00CD42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121187"/>
    <w:rsid w:val="001C4D00"/>
    <w:rsid w:val="00574E1F"/>
    <w:rsid w:val="005B13A1"/>
    <w:rsid w:val="007853CF"/>
    <w:rsid w:val="00892909"/>
    <w:rsid w:val="00A036B1"/>
    <w:rsid w:val="00A05D8E"/>
    <w:rsid w:val="00A275A6"/>
    <w:rsid w:val="00AD6BCD"/>
    <w:rsid w:val="00CA723E"/>
    <w:rsid w:val="00CD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E39AB7A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CD42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D4239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CD42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D4239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E5CD5D-03F1-40DD-B007-03979FC16E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DD7581-2A0F-4E12-AE0D-F0F04A7B23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02FFA0-5263-4732-A161-C1081F39F9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2022-12-09T07:39:00Z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