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B9E9F" w14:textId="77777777" w:rsidR="006B33B7" w:rsidRPr="002B3B7B" w:rsidRDefault="003E14BA">
      <w:pPr>
        <w:jc w:val="center"/>
        <w:rPr>
          <w:rFonts w:ascii="Wingdings" w:eastAsia="HGSｺﾞｼｯｸM" w:hAnsi="Wingdings"/>
          <w:sz w:val="22"/>
        </w:rPr>
      </w:pPr>
      <w:r w:rsidRPr="002B3B7B">
        <w:rPr>
          <w:rFonts w:ascii="Wingdings" w:eastAsia="HGSｺﾞｼｯｸM" w:hAnsi="Wingdings"/>
          <w:sz w:val="22"/>
        </w:rPr>
        <w:t>仕様書</w:t>
      </w:r>
    </w:p>
    <w:p w14:paraId="0D412F41" w14:textId="77777777" w:rsidR="006B33B7" w:rsidRPr="002B3B7B" w:rsidRDefault="006B33B7">
      <w:pPr>
        <w:rPr>
          <w:rFonts w:ascii="Wingdings" w:eastAsia="HGSｺﾞｼｯｸM" w:hAnsi="Wingdings"/>
          <w:sz w:val="22"/>
        </w:rPr>
      </w:pPr>
    </w:p>
    <w:p w14:paraId="18BE7CE6" w14:textId="77777777" w:rsidR="006B33B7" w:rsidRPr="002B3B7B" w:rsidRDefault="006B33B7">
      <w:pPr>
        <w:rPr>
          <w:rFonts w:ascii="Wingdings" w:eastAsia="HGSｺﾞｼｯｸM" w:hAnsi="Wingdings"/>
          <w:sz w:val="22"/>
        </w:rPr>
      </w:pPr>
    </w:p>
    <w:p w14:paraId="5ECA4471" w14:textId="77777777" w:rsidR="006B33B7" w:rsidRPr="002B3B7B" w:rsidRDefault="006B33B7">
      <w:pPr>
        <w:rPr>
          <w:rFonts w:ascii="Wingdings" w:eastAsia="HGSｺﾞｼｯｸM" w:hAnsi="Wingdings"/>
          <w:sz w:val="22"/>
        </w:rPr>
      </w:pPr>
    </w:p>
    <w:p w14:paraId="10B0886F" w14:textId="77777777" w:rsidR="006B33B7" w:rsidRPr="002B3B7B" w:rsidRDefault="006B33B7">
      <w:pPr>
        <w:rPr>
          <w:rFonts w:ascii="Wingdings" w:eastAsia="HGSｺﾞｼｯｸM" w:hAnsi="Wingdings"/>
          <w:sz w:val="22"/>
        </w:rPr>
      </w:pPr>
    </w:p>
    <w:p w14:paraId="5F6EB495" w14:textId="77777777" w:rsidR="006B33B7" w:rsidRPr="002B3B7B" w:rsidRDefault="006B33B7">
      <w:pPr>
        <w:rPr>
          <w:rFonts w:ascii="Wingdings" w:eastAsia="HGSｺﾞｼｯｸM" w:hAnsi="Wingdings"/>
          <w:sz w:val="22"/>
        </w:rPr>
      </w:pPr>
    </w:p>
    <w:p w14:paraId="3512A30D" w14:textId="77777777" w:rsidR="006B33B7" w:rsidRPr="002B3B7B" w:rsidRDefault="006B33B7">
      <w:pPr>
        <w:rPr>
          <w:rFonts w:ascii="Wingdings" w:eastAsia="HGSｺﾞｼｯｸM" w:hAnsi="Wingdings"/>
          <w:sz w:val="22"/>
        </w:rPr>
      </w:pPr>
      <w:bookmarkStart w:id="0" w:name="_GoBack"/>
      <w:bookmarkEnd w:id="0"/>
    </w:p>
    <w:p w14:paraId="27060B48" w14:textId="77777777" w:rsidR="006B33B7" w:rsidRPr="002B3B7B" w:rsidRDefault="006B33B7">
      <w:pPr>
        <w:rPr>
          <w:rFonts w:ascii="Wingdings" w:eastAsia="HGSｺﾞｼｯｸM" w:hAnsi="Wingdings"/>
          <w:sz w:val="22"/>
        </w:rPr>
      </w:pPr>
    </w:p>
    <w:p w14:paraId="2DEB8FAA" w14:textId="77777777" w:rsidR="006B33B7" w:rsidRPr="002B3B7B" w:rsidRDefault="006B33B7">
      <w:pPr>
        <w:rPr>
          <w:rFonts w:ascii="Wingdings" w:eastAsia="HGSｺﾞｼｯｸM" w:hAnsi="Wingdings"/>
          <w:sz w:val="22"/>
        </w:rPr>
      </w:pPr>
    </w:p>
    <w:p w14:paraId="40F343AD" w14:textId="77777777" w:rsidR="006B33B7" w:rsidRPr="002B3B7B" w:rsidRDefault="006B33B7">
      <w:pPr>
        <w:rPr>
          <w:rFonts w:ascii="Wingdings" w:eastAsia="HGSｺﾞｼｯｸM" w:hAnsi="Wingdings"/>
          <w:sz w:val="22"/>
        </w:rPr>
      </w:pPr>
    </w:p>
    <w:p w14:paraId="4F78124C" w14:textId="77777777" w:rsidR="006B33B7" w:rsidRPr="002B3B7B" w:rsidRDefault="006B33B7">
      <w:pPr>
        <w:rPr>
          <w:rFonts w:ascii="Wingdings" w:eastAsia="HGSｺﾞｼｯｸM" w:hAnsi="Wingdings"/>
          <w:sz w:val="22"/>
        </w:rPr>
      </w:pPr>
    </w:p>
    <w:p w14:paraId="4C62CE44" w14:textId="77777777" w:rsidR="006B33B7" w:rsidRPr="002B3B7B" w:rsidRDefault="006B33B7">
      <w:pPr>
        <w:rPr>
          <w:rFonts w:ascii="Wingdings" w:eastAsia="HGSｺﾞｼｯｸM" w:hAnsi="Wingdings"/>
          <w:sz w:val="22"/>
        </w:rPr>
      </w:pPr>
    </w:p>
    <w:p w14:paraId="058FECAF" w14:textId="77777777" w:rsidR="006B33B7" w:rsidRPr="002B3B7B" w:rsidRDefault="006B33B7">
      <w:pPr>
        <w:rPr>
          <w:rFonts w:ascii="Wingdings" w:eastAsia="HGSｺﾞｼｯｸM" w:hAnsi="Wingdings"/>
          <w:sz w:val="22"/>
        </w:rPr>
      </w:pPr>
    </w:p>
    <w:p w14:paraId="7D77B137" w14:textId="77777777" w:rsidR="006B33B7" w:rsidRPr="002B3B7B" w:rsidRDefault="006B33B7">
      <w:pPr>
        <w:rPr>
          <w:rFonts w:ascii="Wingdings" w:eastAsia="HGSｺﾞｼｯｸM" w:hAnsi="Wingdings"/>
          <w:sz w:val="22"/>
        </w:rPr>
      </w:pPr>
    </w:p>
    <w:p w14:paraId="73D67B4C" w14:textId="77777777" w:rsidR="006B33B7" w:rsidRPr="002B3B7B" w:rsidRDefault="006B33B7">
      <w:pPr>
        <w:rPr>
          <w:rFonts w:ascii="Wingdings" w:eastAsia="HGSｺﾞｼｯｸM" w:hAnsi="Wingdings"/>
          <w:sz w:val="22"/>
        </w:rPr>
      </w:pPr>
    </w:p>
    <w:p w14:paraId="0644F73E" w14:textId="77777777" w:rsidR="006B33B7" w:rsidRPr="002B3B7B" w:rsidRDefault="006B33B7">
      <w:pPr>
        <w:rPr>
          <w:rFonts w:ascii="Wingdings" w:eastAsia="HGSｺﾞｼｯｸM" w:hAnsi="Wingdings"/>
          <w:sz w:val="22"/>
        </w:rPr>
      </w:pPr>
    </w:p>
    <w:p w14:paraId="1ECDB6E7" w14:textId="77777777" w:rsidR="006B33B7" w:rsidRPr="002B3B7B" w:rsidRDefault="006B33B7">
      <w:pPr>
        <w:rPr>
          <w:rFonts w:ascii="Wingdings" w:eastAsia="HGSｺﾞｼｯｸM" w:hAnsi="Wingdings"/>
          <w:sz w:val="22"/>
        </w:rPr>
      </w:pPr>
    </w:p>
    <w:p w14:paraId="54EE8A4B" w14:textId="77777777" w:rsidR="006B33B7" w:rsidRPr="002B3B7B" w:rsidRDefault="006B33B7">
      <w:pPr>
        <w:rPr>
          <w:rFonts w:ascii="Wingdings" w:eastAsia="HGSｺﾞｼｯｸM" w:hAnsi="Wingdings"/>
          <w:sz w:val="22"/>
        </w:rPr>
      </w:pPr>
    </w:p>
    <w:p w14:paraId="5E3C38EF" w14:textId="77777777" w:rsidR="006B33B7" w:rsidRPr="002B3B7B" w:rsidRDefault="006B33B7">
      <w:pPr>
        <w:rPr>
          <w:rFonts w:ascii="Wingdings" w:eastAsia="HGSｺﾞｼｯｸM" w:hAnsi="Wingdings"/>
          <w:sz w:val="22"/>
        </w:rPr>
      </w:pPr>
    </w:p>
    <w:p w14:paraId="476112EC" w14:textId="77777777" w:rsidR="006B33B7" w:rsidRPr="002B3B7B" w:rsidRDefault="006B33B7">
      <w:pPr>
        <w:rPr>
          <w:rFonts w:ascii="Wingdings" w:eastAsia="HGSｺﾞｼｯｸM" w:hAnsi="Wingdings"/>
          <w:sz w:val="22"/>
        </w:rPr>
      </w:pPr>
    </w:p>
    <w:p w14:paraId="721FC95D" w14:textId="77777777" w:rsidR="006B33B7" w:rsidRPr="002B3B7B" w:rsidRDefault="006B33B7">
      <w:pPr>
        <w:rPr>
          <w:rFonts w:ascii="Wingdings" w:eastAsia="HGSｺﾞｼｯｸM" w:hAnsi="Wingdings"/>
          <w:sz w:val="22"/>
        </w:rPr>
      </w:pPr>
    </w:p>
    <w:p w14:paraId="487CE8A0" w14:textId="77777777" w:rsidR="006B33B7" w:rsidRPr="002B3B7B" w:rsidRDefault="006B33B7">
      <w:pPr>
        <w:rPr>
          <w:rFonts w:ascii="Wingdings" w:eastAsia="HGSｺﾞｼｯｸM" w:hAnsi="Wingdings"/>
          <w:sz w:val="22"/>
        </w:rPr>
      </w:pPr>
    </w:p>
    <w:p w14:paraId="7AF51511" w14:textId="77777777" w:rsidR="006B33B7" w:rsidRPr="002B3B7B" w:rsidRDefault="006B33B7">
      <w:pPr>
        <w:rPr>
          <w:rFonts w:ascii="Wingdings" w:eastAsia="HGSｺﾞｼｯｸM" w:hAnsi="Wingdings"/>
          <w:sz w:val="22"/>
        </w:rPr>
      </w:pPr>
    </w:p>
    <w:p w14:paraId="2736304D" w14:textId="77777777" w:rsidR="006B33B7" w:rsidRPr="002B3B7B" w:rsidRDefault="006B33B7">
      <w:pPr>
        <w:rPr>
          <w:rFonts w:ascii="Wingdings" w:eastAsia="HGSｺﾞｼｯｸM" w:hAnsi="Wingdings"/>
          <w:sz w:val="22"/>
        </w:rPr>
      </w:pPr>
    </w:p>
    <w:p w14:paraId="64E7CF04" w14:textId="77777777" w:rsidR="006B33B7" w:rsidRPr="002B3B7B" w:rsidRDefault="006B33B7">
      <w:pPr>
        <w:rPr>
          <w:rFonts w:ascii="Wingdings" w:eastAsia="HGSｺﾞｼｯｸM" w:hAnsi="Wingdings"/>
          <w:sz w:val="22"/>
        </w:rPr>
      </w:pPr>
    </w:p>
    <w:p w14:paraId="2BFDAC83" w14:textId="77777777" w:rsidR="006B33B7" w:rsidRPr="002B3B7B" w:rsidRDefault="006B33B7">
      <w:pPr>
        <w:rPr>
          <w:rFonts w:ascii="Wingdings" w:eastAsia="HGSｺﾞｼｯｸM" w:hAnsi="Wingdings"/>
          <w:sz w:val="22"/>
        </w:rPr>
      </w:pPr>
    </w:p>
    <w:p w14:paraId="3DCFF22F" w14:textId="77777777" w:rsidR="006B33B7" w:rsidRPr="002B3B7B" w:rsidRDefault="006B33B7">
      <w:pPr>
        <w:rPr>
          <w:rFonts w:ascii="Wingdings" w:eastAsia="HGSｺﾞｼｯｸM" w:hAnsi="Wingdings"/>
          <w:sz w:val="22"/>
        </w:rPr>
      </w:pPr>
    </w:p>
    <w:p w14:paraId="6D8AD1AF" w14:textId="77777777" w:rsidR="006B33B7" w:rsidRPr="002B3B7B" w:rsidRDefault="006B33B7">
      <w:pPr>
        <w:rPr>
          <w:rFonts w:ascii="Wingdings" w:eastAsia="HGSｺﾞｼｯｸM" w:hAnsi="Wingdings"/>
          <w:sz w:val="22"/>
        </w:rPr>
      </w:pPr>
    </w:p>
    <w:p w14:paraId="019B13E6" w14:textId="77777777" w:rsidR="006B33B7" w:rsidRPr="002B3B7B" w:rsidRDefault="006B33B7">
      <w:pPr>
        <w:rPr>
          <w:rFonts w:ascii="Wingdings" w:eastAsia="HGSｺﾞｼｯｸM" w:hAnsi="Wingdings"/>
          <w:sz w:val="22"/>
        </w:rPr>
      </w:pPr>
    </w:p>
    <w:p w14:paraId="355712A1" w14:textId="77777777" w:rsidR="006B33B7" w:rsidRPr="002B3B7B" w:rsidRDefault="006B33B7">
      <w:pPr>
        <w:rPr>
          <w:rFonts w:ascii="Wingdings" w:eastAsia="HGSｺﾞｼｯｸM" w:hAnsi="Wingdings"/>
          <w:sz w:val="22"/>
        </w:rPr>
      </w:pPr>
    </w:p>
    <w:p w14:paraId="68728D8B" w14:textId="77777777" w:rsidR="006B33B7" w:rsidRPr="002B3B7B" w:rsidRDefault="006B33B7">
      <w:pPr>
        <w:rPr>
          <w:rFonts w:ascii="Wingdings" w:eastAsia="HGSｺﾞｼｯｸM" w:hAnsi="Wingdings"/>
          <w:sz w:val="22"/>
        </w:rPr>
      </w:pPr>
    </w:p>
    <w:p w14:paraId="0DACF7C9" w14:textId="77777777" w:rsidR="006B33B7" w:rsidRPr="002B3B7B" w:rsidRDefault="006B33B7">
      <w:pPr>
        <w:rPr>
          <w:rFonts w:ascii="Wingdings" w:eastAsia="HGSｺﾞｼｯｸM" w:hAnsi="Wingdings"/>
          <w:sz w:val="22"/>
        </w:rPr>
      </w:pPr>
    </w:p>
    <w:p w14:paraId="3FAA9391" w14:textId="4E5C06EC" w:rsidR="006B33B7" w:rsidRPr="002B3B7B" w:rsidRDefault="003E14BA" w:rsidP="00F061C3">
      <w:pPr>
        <w:jc w:val="center"/>
        <w:rPr>
          <w:rFonts w:ascii="Wingdings" w:eastAsia="HGSｺﾞｼｯｸM" w:hAnsi="Wingdings"/>
          <w:sz w:val="22"/>
        </w:rPr>
      </w:pPr>
      <w:r w:rsidRPr="002B3B7B">
        <w:rPr>
          <w:rFonts w:ascii="Wingdings" w:eastAsia="HGSｺﾞｼｯｸM" w:hAnsi="Wingdings"/>
          <w:sz w:val="22"/>
        </w:rPr>
        <w:t>令和４年</w:t>
      </w:r>
      <w:r w:rsidR="002F534A">
        <w:rPr>
          <w:rFonts w:ascii="Wingdings" w:eastAsia="HGSｺﾞｼｯｸM" w:hAnsi="Wingdings" w:hint="eastAsia"/>
          <w:sz w:val="22"/>
        </w:rPr>
        <w:t>８</w:t>
      </w:r>
      <w:r w:rsidRPr="002B3B7B">
        <w:rPr>
          <w:rFonts w:ascii="Wingdings" w:eastAsia="HGSｺﾞｼｯｸM" w:hAnsi="Wingdings"/>
          <w:sz w:val="22"/>
        </w:rPr>
        <w:t>月</w:t>
      </w:r>
    </w:p>
    <w:p w14:paraId="0DEBE856" w14:textId="4BA00DAB" w:rsidR="006B33B7" w:rsidRPr="002B3B7B" w:rsidRDefault="003E14BA" w:rsidP="00F061C3">
      <w:pPr>
        <w:jc w:val="center"/>
        <w:rPr>
          <w:rFonts w:ascii="Wingdings" w:eastAsia="HGSｺﾞｼｯｸM" w:hAnsi="Wingdings"/>
          <w:sz w:val="22"/>
        </w:rPr>
      </w:pPr>
      <w:r w:rsidRPr="002B3B7B">
        <w:rPr>
          <w:rFonts w:ascii="Wingdings" w:eastAsia="HGSｺﾞｼｯｸM" w:hAnsi="Wingdings"/>
          <w:sz w:val="22"/>
        </w:rPr>
        <w:t>厚生労働省医政局</w:t>
      </w:r>
      <w:r w:rsidR="00E513CD" w:rsidRPr="002B3B7B">
        <w:rPr>
          <w:rFonts w:ascii="Wingdings" w:eastAsia="HGSｺﾞｼｯｸM" w:hAnsi="Wingdings"/>
          <w:sz w:val="22"/>
        </w:rPr>
        <w:t>医薬産業振興・医療情報企画課</w:t>
      </w:r>
    </w:p>
    <w:p w14:paraId="2E3CE9BC" w14:textId="77777777" w:rsidR="006B33B7" w:rsidRPr="002B3B7B" w:rsidRDefault="003E14BA">
      <w:pPr>
        <w:rPr>
          <w:rFonts w:ascii="Wingdings" w:eastAsia="HGSｺﾞｼｯｸM" w:hAnsi="Wingdings"/>
          <w:b/>
          <w:sz w:val="24"/>
          <w:szCs w:val="24"/>
        </w:rPr>
      </w:pPr>
      <w:r w:rsidRPr="002B3B7B">
        <w:rPr>
          <w:rFonts w:ascii="Wingdings" w:eastAsia="HGSｺﾞｼｯｸM" w:hAnsi="Wingdings"/>
          <w:b/>
          <w:sz w:val="24"/>
          <w:szCs w:val="24"/>
        </w:rPr>
        <w:br w:type="page"/>
      </w:r>
    </w:p>
    <w:p w14:paraId="71DF9781" w14:textId="77777777" w:rsidR="006B33B7" w:rsidRPr="002B3B7B" w:rsidRDefault="003E14BA">
      <w:pPr>
        <w:rPr>
          <w:rFonts w:ascii="Wingdings" w:eastAsia="HGSｺﾞｼｯｸM" w:hAnsi="Wingdings"/>
          <w:b/>
          <w:sz w:val="24"/>
          <w:szCs w:val="24"/>
        </w:rPr>
      </w:pPr>
      <w:r w:rsidRPr="002B3B7B">
        <w:rPr>
          <w:rFonts w:ascii="Wingdings" w:eastAsia="HGSｺﾞｼｯｸM" w:hAnsi="Wingdings"/>
          <w:b/>
          <w:sz w:val="24"/>
          <w:szCs w:val="24"/>
        </w:rPr>
        <w:lastRenderedPageBreak/>
        <w:t>第１　調達内容の概要に関する事項</w:t>
      </w:r>
    </w:p>
    <w:p w14:paraId="29C41146" w14:textId="77777777" w:rsidR="006B33B7" w:rsidRPr="002B3B7B" w:rsidRDefault="003E14BA">
      <w:pPr>
        <w:rPr>
          <w:rFonts w:ascii="Wingdings" w:eastAsia="HGSｺﾞｼｯｸM" w:hAnsi="Wingdings"/>
          <w:sz w:val="24"/>
          <w:u w:val="single"/>
        </w:rPr>
      </w:pPr>
      <w:r w:rsidRPr="002B3B7B">
        <w:rPr>
          <w:rFonts w:ascii="Wingdings" w:eastAsia="HGSｺﾞｼｯｸM" w:hAnsi="Wingdings"/>
          <w:sz w:val="24"/>
          <w:u w:val="single"/>
        </w:rPr>
        <w:t>１．件名</w:t>
      </w:r>
    </w:p>
    <w:p w14:paraId="61D76300" w14:textId="75254EDA" w:rsidR="006B33B7" w:rsidRPr="002B3B7B" w:rsidRDefault="004516AF">
      <w:pPr>
        <w:ind w:firstLineChars="100" w:firstLine="240"/>
        <w:rPr>
          <w:rFonts w:ascii="Wingdings" w:eastAsia="HGSｺﾞｼｯｸM" w:hAnsi="Wingdings"/>
          <w:sz w:val="24"/>
        </w:rPr>
      </w:pPr>
      <w:r w:rsidRPr="002B3B7B">
        <w:rPr>
          <w:rFonts w:ascii="Wingdings" w:eastAsia="HGSｺﾞｼｯｸM" w:hAnsi="Wingdings"/>
          <w:sz w:val="24"/>
        </w:rPr>
        <w:t>医療</w:t>
      </w:r>
      <w:r w:rsidR="001160C1" w:rsidRPr="002B3B7B">
        <w:rPr>
          <w:rFonts w:ascii="Wingdings" w:eastAsia="HGSｺﾞｼｯｸM" w:hAnsi="Wingdings"/>
          <w:sz w:val="24"/>
        </w:rPr>
        <w:t>用個人防護具</w:t>
      </w:r>
      <w:r w:rsidR="00C93D55">
        <w:rPr>
          <w:rFonts w:ascii="Wingdings" w:eastAsia="HGSｺﾞｼｯｸM" w:hAnsi="Wingdings" w:hint="eastAsia"/>
          <w:sz w:val="24"/>
        </w:rPr>
        <w:t>輸入品</w:t>
      </w:r>
      <w:r w:rsidR="00974BFA" w:rsidRPr="002B3B7B">
        <w:rPr>
          <w:rFonts w:ascii="Wingdings" w:eastAsia="HGSｺﾞｼｯｸM" w:hAnsi="Wingdings"/>
          <w:sz w:val="24"/>
        </w:rPr>
        <w:t>及び国内材料サプライチェーン</w:t>
      </w:r>
      <w:r w:rsidR="003E14BA" w:rsidRPr="002B3B7B">
        <w:rPr>
          <w:rFonts w:ascii="Wingdings" w:eastAsia="HGSｺﾞｼｯｸM" w:hAnsi="Wingdings"/>
          <w:sz w:val="24"/>
        </w:rPr>
        <w:t>実態把握のための調査事業　一式</w:t>
      </w:r>
    </w:p>
    <w:p w14:paraId="1EFDD629" w14:textId="77777777" w:rsidR="006B33B7" w:rsidRPr="002B3B7B" w:rsidRDefault="006B33B7">
      <w:pPr>
        <w:rPr>
          <w:rFonts w:ascii="Wingdings" w:eastAsia="HGSｺﾞｼｯｸM" w:hAnsi="Wingdings"/>
          <w:sz w:val="24"/>
        </w:rPr>
      </w:pPr>
    </w:p>
    <w:p w14:paraId="0B0DB099" w14:textId="77777777" w:rsidR="006B33B7" w:rsidRPr="002B3B7B" w:rsidRDefault="006B33B7">
      <w:pPr>
        <w:rPr>
          <w:rFonts w:ascii="Wingdings" w:eastAsia="HGSｺﾞｼｯｸM" w:hAnsi="Wingdings"/>
          <w:sz w:val="24"/>
        </w:rPr>
      </w:pPr>
    </w:p>
    <w:p w14:paraId="273C9EEC" w14:textId="77777777" w:rsidR="006B33B7" w:rsidRPr="002B3B7B" w:rsidRDefault="003E14BA">
      <w:pPr>
        <w:rPr>
          <w:rFonts w:ascii="Wingdings" w:eastAsia="HGSｺﾞｼｯｸM" w:hAnsi="Wingdings"/>
          <w:sz w:val="24"/>
          <w:u w:val="single"/>
        </w:rPr>
      </w:pPr>
      <w:r w:rsidRPr="002B3B7B">
        <w:rPr>
          <w:rFonts w:ascii="Wingdings" w:eastAsia="HGSｺﾞｼｯｸM" w:hAnsi="Wingdings"/>
          <w:sz w:val="24"/>
          <w:u w:val="single"/>
        </w:rPr>
        <w:t>２．目的</w:t>
      </w:r>
    </w:p>
    <w:p w14:paraId="79A70D7D" w14:textId="77777777" w:rsidR="00DB7CED" w:rsidRPr="002B3B7B" w:rsidRDefault="003E14BA" w:rsidP="00DB7CED">
      <w:pPr>
        <w:rPr>
          <w:rFonts w:ascii="Wingdings" w:eastAsia="HGSｺﾞｼｯｸM" w:hAnsi="Wingdings"/>
          <w:sz w:val="24"/>
        </w:rPr>
      </w:pPr>
      <w:r w:rsidRPr="002B3B7B">
        <w:rPr>
          <w:rFonts w:ascii="Wingdings" w:eastAsia="HGSｺﾞｼｯｸM" w:hAnsi="Wingdings"/>
          <w:sz w:val="24"/>
        </w:rPr>
        <w:t xml:space="preserve">　</w:t>
      </w:r>
      <w:r w:rsidR="00DB7CED" w:rsidRPr="002B3B7B">
        <w:rPr>
          <w:rFonts w:ascii="Wingdings" w:eastAsia="HGSｺﾞｼｯｸM" w:hAnsi="Wingdings"/>
          <w:sz w:val="24"/>
        </w:rPr>
        <w:t>新型コロナウイルス感染症の発生に伴い、医薬品、医療機器、個人防護具（マスク等）が、製品及びその原薬、原材料などの輸入停滞等により供給が不安定になる事態に直面した。</w:t>
      </w:r>
    </w:p>
    <w:p w14:paraId="118E0A6D" w14:textId="28ACCE3A" w:rsidR="006B33B7" w:rsidRPr="002B3B7B" w:rsidRDefault="001C6040" w:rsidP="00F061C3">
      <w:pPr>
        <w:ind w:firstLineChars="100" w:firstLine="240"/>
        <w:rPr>
          <w:rFonts w:ascii="Wingdings" w:eastAsia="HGSｺﾞｼｯｸM" w:hAnsi="Wingdings"/>
          <w:sz w:val="24"/>
        </w:rPr>
      </w:pPr>
      <w:r w:rsidRPr="002B3B7B">
        <w:rPr>
          <w:rFonts w:ascii="Wingdings" w:eastAsia="HGSｺﾞｼｯｸM" w:hAnsi="Wingdings"/>
          <w:sz w:val="24"/>
        </w:rPr>
        <w:t>医療用個人防護具</w:t>
      </w:r>
      <w:r w:rsidR="00DB7CED" w:rsidRPr="002B3B7B">
        <w:rPr>
          <w:rFonts w:ascii="Wingdings" w:eastAsia="HGSｺﾞｼｯｸM" w:hAnsi="Wingdings"/>
          <w:sz w:val="24"/>
        </w:rPr>
        <w:t>の構造的な供給リスクを予め把握</w:t>
      </w:r>
      <w:r w:rsidR="00C93D55">
        <w:rPr>
          <w:rFonts w:ascii="Wingdings" w:eastAsia="HGSｺﾞｼｯｸM" w:hAnsi="Wingdings" w:hint="eastAsia"/>
          <w:sz w:val="24"/>
        </w:rPr>
        <w:t>するため</w:t>
      </w:r>
      <w:r w:rsidR="00DB7CED" w:rsidRPr="002B3B7B">
        <w:rPr>
          <w:rFonts w:ascii="Wingdings" w:eastAsia="HGSｺﾞｼｯｸM" w:hAnsi="Wingdings"/>
          <w:sz w:val="24"/>
        </w:rPr>
        <w:t>、サプライチェーンの実態把握調査を実施するとともに、安定供給のため</w:t>
      </w:r>
      <w:r w:rsidR="00C93D55">
        <w:rPr>
          <w:rFonts w:ascii="Wingdings" w:eastAsia="HGSｺﾞｼｯｸM" w:hAnsi="Wingdings" w:hint="eastAsia"/>
          <w:sz w:val="24"/>
        </w:rPr>
        <w:t>の</w:t>
      </w:r>
      <w:r w:rsidR="00DB7CED" w:rsidRPr="002B3B7B">
        <w:rPr>
          <w:rFonts w:ascii="Wingdings" w:eastAsia="HGSｺﾞｼｯｸM" w:hAnsi="Wingdings"/>
          <w:sz w:val="24"/>
        </w:rPr>
        <w:t>支援策</w:t>
      </w:r>
      <w:r w:rsidR="00C93D55">
        <w:rPr>
          <w:rFonts w:ascii="Wingdings" w:eastAsia="HGSｺﾞｼｯｸM" w:hAnsi="Wingdings" w:hint="eastAsia"/>
          <w:sz w:val="24"/>
        </w:rPr>
        <w:t>に係る</w:t>
      </w:r>
      <w:r w:rsidR="00464B30">
        <w:rPr>
          <w:rFonts w:ascii="Wingdings" w:eastAsia="HGSｺﾞｼｯｸM" w:hAnsi="Wingdings" w:hint="eastAsia"/>
          <w:sz w:val="24"/>
        </w:rPr>
        <w:t>課題や方向性等</w:t>
      </w:r>
      <w:r w:rsidR="00DB7CED" w:rsidRPr="002B3B7B">
        <w:rPr>
          <w:rFonts w:ascii="Wingdings" w:eastAsia="HGSｺﾞｼｯｸM" w:hAnsi="Wingdings"/>
          <w:sz w:val="24"/>
        </w:rPr>
        <w:t>を検討する。</w:t>
      </w:r>
    </w:p>
    <w:p w14:paraId="1132BE68" w14:textId="77777777" w:rsidR="006B33B7" w:rsidRPr="002B3B7B" w:rsidRDefault="006B33B7">
      <w:pPr>
        <w:rPr>
          <w:rFonts w:ascii="HGSｺﾞｼｯｸM" w:eastAsia="HGSｺﾞｼｯｸM" w:hAnsi="ＭＳ Ｐゴシック"/>
          <w:sz w:val="24"/>
        </w:rPr>
      </w:pPr>
    </w:p>
    <w:p w14:paraId="3D3441A1" w14:textId="77777777" w:rsidR="006B33B7" w:rsidRPr="002B3B7B" w:rsidRDefault="006B33B7">
      <w:pPr>
        <w:rPr>
          <w:rFonts w:ascii="ＭＳ Ｐゴシック" w:eastAsia="ＭＳ Ｐゴシック" w:hAnsi="ＭＳ Ｐゴシック"/>
          <w:sz w:val="22"/>
        </w:rPr>
      </w:pPr>
    </w:p>
    <w:p w14:paraId="18C6A2A5" w14:textId="77777777" w:rsidR="006B33B7" w:rsidRPr="002B3B7B" w:rsidRDefault="003E14BA">
      <w:pPr>
        <w:widowControl/>
        <w:jc w:val="left"/>
        <w:rPr>
          <w:rFonts w:ascii="ＭＳ Ｐゴシック" w:eastAsia="ＭＳ Ｐゴシック" w:hAnsi="ＭＳ Ｐゴシック"/>
          <w:sz w:val="22"/>
        </w:rPr>
      </w:pPr>
      <w:r w:rsidRPr="002B3B7B">
        <w:rPr>
          <w:rFonts w:ascii="ＭＳ Ｐゴシック" w:eastAsia="ＭＳ Ｐゴシック" w:hAnsi="ＭＳ Ｐゴシック"/>
          <w:sz w:val="22"/>
        </w:rPr>
        <w:br w:type="page"/>
      </w:r>
    </w:p>
    <w:p w14:paraId="14871EDD" w14:textId="77777777" w:rsidR="006B33B7" w:rsidRPr="002B3B7B" w:rsidRDefault="003E14BA">
      <w:pPr>
        <w:rPr>
          <w:rFonts w:ascii="Wingdings" w:eastAsia="HGSｺﾞｼｯｸM" w:hAnsi="Wingdings"/>
          <w:b/>
          <w:sz w:val="24"/>
          <w:szCs w:val="24"/>
        </w:rPr>
      </w:pPr>
      <w:r w:rsidRPr="002B3B7B">
        <w:rPr>
          <w:rFonts w:ascii="Wingdings" w:eastAsia="HGSｺﾞｼｯｸM" w:hAnsi="Wingdings"/>
          <w:b/>
          <w:sz w:val="24"/>
          <w:szCs w:val="24"/>
        </w:rPr>
        <w:lastRenderedPageBreak/>
        <w:t>第２　事業の実施内容に関する事項</w:t>
      </w:r>
    </w:p>
    <w:p w14:paraId="1EB7AF12" w14:textId="08705825" w:rsidR="006B33B7" w:rsidRPr="002B3B7B" w:rsidRDefault="003E14BA">
      <w:pPr>
        <w:widowControl/>
        <w:jc w:val="left"/>
        <w:rPr>
          <w:rFonts w:ascii="HGSｺﾞｼｯｸM" w:eastAsia="HGSｺﾞｼｯｸM" w:hAnsi="ＭＳ Ｐゴシック"/>
          <w:sz w:val="24"/>
          <w:szCs w:val="24"/>
          <w:lang w:eastAsia="zh-CN"/>
        </w:rPr>
      </w:pPr>
      <w:r w:rsidRPr="002B3B7B">
        <w:rPr>
          <w:rFonts w:ascii="HGSｺﾞｼｯｸM" w:eastAsia="HGSｺﾞｼｯｸM" w:hAnsi="ＭＳ Ｐゴシック" w:hint="eastAsia"/>
          <w:sz w:val="24"/>
          <w:szCs w:val="24"/>
          <w:lang w:eastAsia="zh-CN"/>
        </w:rPr>
        <w:t xml:space="preserve">＜　</w:t>
      </w:r>
      <w:r w:rsidR="001C6040" w:rsidRPr="002B3B7B">
        <w:rPr>
          <w:rFonts w:asciiTheme="minorEastAsia" w:hAnsiTheme="minorEastAsia" w:hint="eastAsia"/>
          <w:sz w:val="24"/>
          <w:szCs w:val="24"/>
        </w:rPr>
        <w:t>医療用個人防護具</w:t>
      </w:r>
      <w:r w:rsidR="00464B30">
        <w:rPr>
          <w:rFonts w:asciiTheme="minorEastAsia" w:hAnsiTheme="minorEastAsia" w:hint="eastAsia"/>
          <w:sz w:val="24"/>
          <w:szCs w:val="24"/>
        </w:rPr>
        <w:t>輸入品</w:t>
      </w:r>
      <w:r w:rsidRPr="002B3B7B">
        <w:rPr>
          <w:rFonts w:ascii="HGSｺﾞｼｯｸM" w:eastAsia="HGSｺﾞｼｯｸM" w:hAnsi="ＭＳ Ｐゴシック" w:hint="eastAsia"/>
          <w:sz w:val="24"/>
          <w:szCs w:val="24"/>
          <w:lang w:eastAsia="zh-CN"/>
        </w:rPr>
        <w:t xml:space="preserve">　＞</w:t>
      </w:r>
    </w:p>
    <w:p w14:paraId="07C41484" w14:textId="77777777" w:rsidR="006B33B7" w:rsidRPr="002B3B7B" w:rsidRDefault="003E14BA">
      <w:pPr>
        <w:widowControl/>
        <w:jc w:val="left"/>
        <w:rPr>
          <w:rFonts w:ascii="HGSｺﾞｼｯｸM" w:eastAsia="HGSｺﾞｼｯｸM" w:hAnsi="ＭＳ Ｐゴシック"/>
          <w:sz w:val="24"/>
          <w:szCs w:val="24"/>
          <w:u w:val="single"/>
          <w:lang w:eastAsia="zh-CN"/>
        </w:rPr>
      </w:pPr>
      <w:r w:rsidRPr="002B3B7B">
        <w:rPr>
          <w:rFonts w:ascii="HGSｺﾞｼｯｸM" w:eastAsia="HGSｺﾞｼｯｸM" w:hAnsi="ＭＳ Ｐゴシック" w:hint="eastAsia"/>
          <w:sz w:val="24"/>
          <w:szCs w:val="24"/>
          <w:u w:val="single"/>
        </w:rPr>
        <w:t>１．実施概要</w:t>
      </w:r>
    </w:p>
    <w:p w14:paraId="0853D0AB" w14:textId="58F24B72" w:rsidR="006B33B7" w:rsidRPr="002B3B7B" w:rsidRDefault="003E14BA">
      <w:pPr>
        <w:widowControl/>
        <w:jc w:val="left"/>
        <w:rPr>
          <w:rFonts w:ascii="HGSｺﾞｼｯｸM" w:eastAsia="HGSｺﾞｼｯｸM" w:hAnsi="ＭＳ Ｐゴシック"/>
          <w:sz w:val="24"/>
          <w:szCs w:val="24"/>
          <w:u w:val="single"/>
          <w:lang w:eastAsia="zh-CN"/>
        </w:rPr>
      </w:pPr>
      <w:r w:rsidRPr="002B3B7B">
        <w:rPr>
          <w:rFonts w:ascii="HGSｺﾞｼｯｸM" w:eastAsia="HGSｺﾞｼｯｸM" w:hAnsi="ＭＳ Ｐゴシック" w:hint="eastAsia"/>
          <w:sz w:val="24"/>
          <w:szCs w:val="24"/>
        </w:rPr>
        <w:t xml:space="preserve">　厚生労働省が指定する</w:t>
      </w:r>
      <w:r w:rsidR="001C6040" w:rsidRPr="002B3B7B">
        <w:rPr>
          <w:rFonts w:ascii="HGSｺﾞｼｯｸM" w:eastAsia="HGSｺﾞｼｯｸM" w:hAnsi="ＭＳ Ｐゴシック" w:hint="eastAsia"/>
          <w:sz w:val="24"/>
          <w:szCs w:val="24"/>
        </w:rPr>
        <w:t>医療用個人防護具（以下PPEとする）</w:t>
      </w:r>
      <w:r w:rsidRPr="002B3B7B">
        <w:rPr>
          <w:rFonts w:ascii="HGSｺﾞｼｯｸM" w:eastAsia="HGSｺﾞｼｯｸM" w:hAnsi="ＭＳ Ｐゴシック" w:hint="eastAsia"/>
          <w:sz w:val="24"/>
          <w:szCs w:val="24"/>
        </w:rPr>
        <w:t>について、製造販売業者</w:t>
      </w:r>
      <w:r w:rsidR="001C6040" w:rsidRPr="002B3B7B">
        <w:rPr>
          <w:rFonts w:ascii="HGSｺﾞｼｯｸM" w:eastAsia="HGSｺﾞｼｯｸM" w:hAnsi="ＭＳ Ｐゴシック" w:hint="eastAsia"/>
          <w:sz w:val="24"/>
          <w:szCs w:val="24"/>
        </w:rPr>
        <w:t>等</w:t>
      </w:r>
      <w:r w:rsidRPr="002B3B7B">
        <w:rPr>
          <w:rFonts w:ascii="HGSｺﾞｼｯｸM" w:eastAsia="HGSｺﾞｼｯｸM" w:hAnsi="ＭＳ Ｐゴシック" w:hint="eastAsia"/>
          <w:sz w:val="24"/>
          <w:szCs w:val="24"/>
        </w:rPr>
        <w:t>に対する調査を行い、出発原料から</w:t>
      </w:r>
      <w:r w:rsidR="001C6040" w:rsidRPr="002B3B7B">
        <w:rPr>
          <w:rFonts w:ascii="HGSｺﾞｼｯｸM" w:eastAsia="HGSｺﾞｼｯｸM" w:hAnsi="ＭＳ Ｐゴシック" w:hint="eastAsia"/>
          <w:sz w:val="24"/>
          <w:szCs w:val="24"/>
        </w:rPr>
        <w:t>製品化</w:t>
      </w:r>
      <w:r w:rsidRPr="002B3B7B">
        <w:rPr>
          <w:rFonts w:ascii="HGSｺﾞｼｯｸM" w:eastAsia="HGSｺﾞｼｯｸM" w:hAnsi="ＭＳ Ｐゴシック" w:hint="eastAsia"/>
          <w:sz w:val="24"/>
          <w:szCs w:val="24"/>
        </w:rPr>
        <w:t>されるまでのサプライチェーンの実態を把握するとともに、</w:t>
      </w:r>
      <w:r w:rsidR="001C6040" w:rsidRPr="002B3B7B">
        <w:rPr>
          <w:rFonts w:ascii="HGSｺﾞｼｯｸM" w:eastAsia="HGSｺﾞｼｯｸM" w:hAnsi="ＭＳ Ｐゴシック" w:hint="eastAsia"/>
          <w:sz w:val="24"/>
          <w:szCs w:val="24"/>
        </w:rPr>
        <w:t>PPE</w:t>
      </w:r>
      <w:r w:rsidRPr="002B3B7B">
        <w:rPr>
          <w:rFonts w:ascii="HGSｺﾞｼｯｸM" w:eastAsia="HGSｺﾞｼｯｸM" w:hAnsi="ＭＳ Ｐゴシック" w:hint="eastAsia"/>
          <w:sz w:val="24"/>
          <w:szCs w:val="24"/>
        </w:rPr>
        <w:t>の安定的な供給体制の</w:t>
      </w:r>
      <w:r w:rsidR="00464B30">
        <w:rPr>
          <w:rFonts w:ascii="HGSｺﾞｼｯｸM" w:eastAsia="HGSｺﾞｼｯｸM" w:hAnsi="ＭＳ Ｐゴシック" w:hint="eastAsia"/>
          <w:sz w:val="24"/>
          <w:szCs w:val="24"/>
        </w:rPr>
        <w:t>確保</w:t>
      </w:r>
      <w:r w:rsidRPr="002B3B7B">
        <w:rPr>
          <w:rFonts w:ascii="HGSｺﾞｼｯｸM" w:eastAsia="HGSｺﾞｼｯｸM" w:hAnsi="ＭＳ Ｐゴシック" w:hint="eastAsia"/>
          <w:sz w:val="24"/>
          <w:szCs w:val="24"/>
        </w:rPr>
        <w:t>にあたっての課題の抽出・整理を行い、報告書を作成する。</w:t>
      </w:r>
    </w:p>
    <w:p w14:paraId="1278D2E4" w14:textId="2010CBCA" w:rsidR="006B33B7" w:rsidRPr="002B3B7B" w:rsidRDefault="006B33B7">
      <w:pPr>
        <w:widowControl/>
        <w:jc w:val="left"/>
        <w:rPr>
          <w:rFonts w:ascii="HGSｺﾞｼｯｸM" w:eastAsia="HGSｺﾞｼｯｸM" w:hAnsi="ＭＳ Ｐゴシック"/>
          <w:sz w:val="24"/>
          <w:szCs w:val="24"/>
        </w:rPr>
      </w:pPr>
    </w:p>
    <w:p w14:paraId="3F66CAF7" w14:textId="77777777" w:rsidR="003E4FF8" w:rsidRPr="002B3B7B" w:rsidRDefault="003E4FF8">
      <w:pPr>
        <w:widowControl/>
        <w:jc w:val="left"/>
        <w:rPr>
          <w:rFonts w:ascii="HGSｺﾞｼｯｸM" w:eastAsia="HGSｺﾞｼｯｸM" w:hAnsi="ＭＳ Ｐゴシック"/>
          <w:sz w:val="24"/>
          <w:szCs w:val="24"/>
        </w:rPr>
      </w:pPr>
    </w:p>
    <w:p w14:paraId="403F3318" w14:textId="77777777" w:rsidR="006B33B7" w:rsidRPr="002B3B7B" w:rsidRDefault="003E14BA">
      <w:pPr>
        <w:rPr>
          <w:rFonts w:ascii="HGSｺﾞｼｯｸM" w:eastAsia="HGSｺﾞｼｯｸM" w:hAnsi="ＭＳ Ｐゴシック"/>
          <w:sz w:val="24"/>
          <w:szCs w:val="24"/>
          <w:u w:val="single"/>
        </w:rPr>
      </w:pPr>
      <w:r w:rsidRPr="002B3B7B">
        <w:rPr>
          <w:rFonts w:ascii="HGSｺﾞｼｯｸM" w:eastAsia="HGSｺﾞｼｯｸM" w:hAnsi="ＭＳ Ｐゴシック" w:hint="eastAsia"/>
          <w:sz w:val="24"/>
          <w:szCs w:val="24"/>
          <w:u w:val="single"/>
        </w:rPr>
        <w:t>２．業務内容</w:t>
      </w:r>
    </w:p>
    <w:p w14:paraId="5397F762" w14:textId="77777777" w:rsidR="006B33B7" w:rsidRPr="002B3B7B" w:rsidRDefault="003E14BA">
      <w:pPr>
        <w:widowControl/>
        <w:jc w:val="left"/>
        <w:rPr>
          <w:rFonts w:ascii="HGSｺﾞｼｯｸM" w:eastAsia="HGSｺﾞｼｯｸM" w:hAnsi="ＭＳ Ｐゴシック"/>
          <w:sz w:val="24"/>
          <w:szCs w:val="24"/>
          <w:bdr w:val="single" w:sz="4" w:space="0" w:color="auto"/>
        </w:rPr>
      </w:pPr>
      <w:r w:rsidRPr="002B3B7B">
        <w:rPr>
          <w:rFonts w:ascii="HGSｺﾞｼｯｸM" w:eastAsia="HGSｺﾞｼｯｸM" w:hAnsiTheme="minorEastAsia" w:hint="eastAsia"/>
          <w:sz w:val="24"/>
          <w:szCs w:val="24"/>
          <w:bdr w:val="single" w:sz="4" w:space="0" w:color="auto"/>
        </w:rPr>
        <w:t>（１）業務管理</w:t>
      </w:r>
    </w:p>
    <w:p w14:paraId="07FA5860" w14:textId="77777777" w:rsidR="006B33B7" w:rsidRPr="002B3B7B" w:rsidRDefault="003E14BA" w:rsidP="00F061C3">
      <w:pPr>
        <w:widowControl/>
        <w:tabs>
          <w:tab w:val="left" w:pos="1644"/>
        </w:tabs>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①　プロジェクトキックオフ、プロジェクトの完了</w:t>
      </w:r>
    </w:p>
    <w:p w14:paraId="2A1D1253" w14:textId="2A224404" w:rsidR="006B33B7" w:rsidRPr="002B3B7B" w:rsidRDefault="003E14BA" w:rsidP="00F31191">
      <w:pPr>
        <w:widowControl/>
        <w:tabs>
          <w:tab w:val="left" w:pos="1644"/>
        </w:tabs>
        <w:ind w:left="240" w:hangingChars="100" w:hanging="240"/>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受託者は、厚生労働省医政局</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（以下「</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」という。）の担当者から業務実施計画等の承認を得てから、当該計画に基づいて業務を実施すること。</w:t>
      </w:r>
    </w:p>
    <w:p w14:paraId="3854BD84" w14:textId="4557A37A" w:rsidR="006B33B7" w:rsidRPr="002B3B7B" w:rsidRDefault="003E14BA" w:rsidP="00F061C3">
      <w:pPr>
        <w:widowControl/>
        <w:tabs>
          <w:tab w:val="left" w:pos="1644"/>
        </w:tabs>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8B4F48">
        <w:rPr>
          <w:rFonts w:ascii="HGSｺﾞｼｯｸM" w:eastAsia="HGSｺﾞｼｯｸM" w:hAnsi="ＭＳ Ｐゴシック" w:hint="eastAsia"/>
          <w:sz w:val="24"/>
          <w:szCs w:val="24"/>
        </w:rPr>
        <w:t xml:space="preserve">　</w:t>
      </w:r>
      <w:r w:rsidRPr="002B3B7B">
        <w:rPr>
          <w:rFonts w:ascii="HGSｺﾞｼｯｸM" w:eastAsia="HGSｺﾞｼｯｸM" w:hAnsi="ＭＳ Ｐゴシック" w:hint="eastAsia"/>
          <w:sz w:val="24"/>
          <w:szCs w:val="24"/>
        </w:rPr>
        <w:t>以下についても同様に対応すること。</w:t>
      </w:r>
    </w:p>
    <w:p w14:paraId="25F72FBF" w14:textId="77777777" w:rsidR="006B33B7" w:rsidRPr="002B3B7B" w:rsidRDefault="003E14BA" w:rsidP="00F31191">
      <w:pPr>
        <w:widowControl/>
        <w:tabs>
          <w:tab w:val="left" w:pos="1644"/>
        </w:tabs>
        <w:ind w:leftChars="202" w:left="424" w:firstLineChars="100" w:firstLine="240"/>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・プロジェクト実施計画書、プロジェクト完了報告書の作成</w:t>
      </w:r>
    </w:p>
    <w:p w14:paraId="16EF6E1B" w14:textId="77777777" w:rsidR="006B33B7" w:rsidRPr="002B3B7B" w:rsidRDefault="003E14BA" w:rsidP="00F31191">
      <w:pPr>
        <w:widowControl/>
        <w:tabs>
          <w:tab w:val="left" w:pos="1644"/>
        </w:tabs>
        <w:ind w:leftChars="202" w:left="424" w:firstLineChars="100" w:firstLine="240"/>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・プロジェクト実施計画、納品に関する調整</w:t>
      </w:r>
    </w:p>
    <w:p w14:paraId="7A5FD2BA" w14:textId="77777777" w:rsidR="006B33B7" w:rsidRPr="002B3B7B" w:rsidRDefault="003E14BA" w:rsidP="00F31191">
      <w:pPr>
        <w:widowControl/>
        <w:tabs>
          <w:tab w:val="left" w:pos="1644"/>
        </w:tabs>
        <w:ind w:leftChars="202" w:left="424" w:firstLineChars="100" w:firstLine="240"/>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・事業開始、事業完了に関する事務</w:t>
      </w:r>
    </w:p>
    <w:p w14:paraId="4924305E" w14:textId="77777777" w:rsidR="006B33B7" w:rsidRPr="002B3B7B" w:rsidRDefault="006B33B7" w:rsidP="00F061C3">
      <w:pPr>
        <w:widowControl/>
        <w:tabs>
          <w:tab w:val="left" w:pos="1644"/>
        </w:tabs>
        <w:jc w:val="left"/>
        <w:rPr>
          <w:rFonts w:ascii="HGSｺﾞｼｯｸM" w:eastAsia="HGSｺﾞｼｯｸM" w:hAnsi="ＭＳ Ｐゴシック"/>
          <w:sz w:val="24"/>
          <w:szCs w:val="24"/>
        </w:rPr>
      </w:pPr>
    </w:p>
    <w:p w14:paraId="0C60574D" w14:textId="77777777" w:rsidR="006B33B7" w:rsidRPr="002B3B7B" w:rsidRDefault="003E14BA">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　進捗管理</w:t>
      </w:r>
    </w:p>
    <w:p w14:paraId="6701CD95" w14:textId="7F980831" w:rsidR="006B33B7" w:rsidRPr="002B3B7B" w:rsidRDefault="003E14BA">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受託者は、</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の担当者と原則週１回程度の定例打合せ（対面又はオンライン会議）を実施することとするが、打合せのスケジュールについては、その必要性を適宜担当者と協議の上、決定すること。</w:t>
      </w:r>
    </w:p>
    <w:p w14:paraId="4B38B833" w14:textId="5D1D1D35" w:rsidR="006B33B7" w:rsidRPr="002B3B7B" w:rsidRDefault="003E14BA">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打合せにあたって、少なくとも前日には、資料を</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に送付するとともに、打合せ時に必要であれば紙媒体での印刷資料を準備すること。打合せ後に議事録を作成し、原則３営業日以内に</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に送付すること。</w:t>
      </w:r>
    </w:p>
    <w:p w14:paraId="59FF6C05" w14:textId="77777777" w:rsidR="006B33B7" w:rsidRPr="002B3B7B" w:rsidRDefault="006B33B7">
      <w:pPr>
        <w:widowControl/>
        <w:jc w:val="left"/>
        <w:rPr>
          <w:rFonts w:ascii="HGSｺﾞｼｯｸM" w:eastAsia="HGSｺﾞｼｯｸM" w:hAnsi="ＭＳ Ｐゴシック"/>
          <w:sz w:val="24"/>
          <w:szCs w:val="24"/>
        </w:rPr>
      </w:pPr>
    </w:p>
    <w:p w14:paraId="36DFE072" w14:textId="77777777" w:rsidR="006B33B7" w:rsidRPr="002B3B7B" w:rsidRDefault="003E14BA">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③　業務報告</w:t>
      </w:r>
    </w:p>
    <w:p w14:paraId="45B24D15" w14:textId="40F673CA" w:rsidR="006B33B7" w:rsidRPr="002B3B7B" w:rsidRDefault="003E14BA">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受託者は、上記のプロジェクト実施計画に基づいて作業を実施し、進捗状況を記録するとともに、</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の担当者に１カ月に１回程度報告し、報告内容の承認を得ること。</w:t>
      </w:r>
    </w:p>
    <w:p w14:paraId="6443E609" w14:textId="49C4D7AF" w:rsidR="006B33B7" w:rsidRPr="002B3B7B" w:rsidRDefault="003E14BA">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進捗状況を踏まえ、必要に応じて作業計画の見直しや、</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への作業計画見直しを提案し、承認を得ること。</w:t>
      </w:r>
    </w:p>
    <w:p w14:paraId="1BDCC515" w14:textId="77777777" w:rsidR="006B33B7" w:rsidRPr="002B3B7B" w:rsidRDefault="006B33B7">
      <w:pPr>
        <w:widowControl/>
        <w:jc w:val="left"/>
        <w:rPr>
          <w:rFonts w:ascii="HGSｺﾞｼｯｸM" w:eastAsia="HGSｺﾞｼｯｸM" w:hAnsi="ＭＳ Ｐゴシック"/>
          <w:sz w:val="24"/>
          <w:szCs w:val="24"/>
        </w:rPr>
      </w:pPr>
    </w:p>
    <w:p w14:paraId="7F8179FC" w14:textId="6245439B" w:rsidR="006B33B7" w:rsidRPr="002B3B7B" w:rsidRDefault="003E14BA">
      <w:pPr>
        <w:widowControl/>
        <w:jc w:val="left"/>
        <w:rPr>
          <w:rFonts w:ascii="HGSｺﾞｼｯｸM" w:eastAsia="HGSｺﾞｼｯｸM" w:hAnsi="ＭＳ Ｐゴシック"/>
          <w:sz w:val="24"/>
          <w:szCs w:val="24"/>
          <w:bdr w:val="single" w:sz="4" w:space="0" w:color="auto"/>
        </w:rPr>
      </w:pPr>
      <w:r w:rsidRPr="002B3B7B">
        <w:rPr>
          <w:rFonts w:ascii="HGSｺﾞｼｯｸM" w:eastAsia="HGSｺﾞｼｯｸM" w:hAnsi="ＭＳ Ｐゴシック" w:hint="eastAsia"/>
          <w:sz w:val="24"/>
          <w:szCs w:val="24"/>
          <w:bdr w:val="single" w:sz="4" w:space="0" w:color="auto"/>
        </w:rPr>
        <w:t>（２）課題の</w:t>
      </w:r>
      <w:r w:rsidR="00464B30">
        <w:rPr>
          <w:rFonts w:ascii="HGSｺﾞｼｯｸM" w:eastAsia="HGSｺﾞｼｯｸM" w:hAnsi="ＭＳ Ｐゴシック" w:hint="eastAsia"/>
          <w:sz w:val="24"/>
          <w:szCs w:val="24"/>
          <w:bdr w:val="single" w:sz="4" w:space="0" w:color="auto"/>
        </w:rPr>
        <w:t>整理</w:t>
      </w:r>
    </w:p>
    <w:p w14:paraId="2531C411" w14:textId="1D2EBDC0" w:rsidR="006B33B7" w:rsidRPr="002B3B7B" w:rsidRDefault="003E14BA">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F558AE" w:rsidRPr="002B3B7B">
        <w:rPr>
          <w:rFonts w:ascii="HGSｺﾞｼｯｸM" w:eastAsia="HGSｺﾞｼｯｸM" w:hAnsi="ＭＳ Ｐゴシック"/>
          <w:sz w:val="24"/>
          <w:szCs w:val="24"/>
        </w:rPr>
        <w:t>PPEのサプライチェーンに関</w:t>
      </w:r>
      <w:r w:rsidR="00464B30">
        <w:rPr>
          <w:rFonts w:ascii="HGSｺﾞｼｯｸM" w:eastAsia="HGSｺﾞｼｯｸM" w:hAnsi="ＭＳ Ｐゴシック" w:hint="eastAsia"/>
          <w:sz w:val="24"/>
          <w:szCs w:val="24"/>
        </w:rPr>
        <w:t>す</w:t>
      </w:r>
      <w:r w:rsidRPr="002B3B7B">
        <w:rPr>
          <w:rFonts w:ascii="HGSｺﾞｼｯｸM" w:eastAsia="HGSｺﾞｼｯｸM" w:hAnsi="ＭＳ Ｐゴシック" w:hint="eastAsia"/>
          <w:sz w:val="24"/>
          <w:szCs w:val="24"/>
        </w:rPr>
        <w:t>る課題の整理</w:t>
      </w:r>
    </w:p>
    <w:p w14:paraId="621290DB" w14:textId="5F4B024B" w:rsidR="006B33B7" w:rsidRPr="002B3B7B" w:rsidRDefault="003E14BA" w:rsidP="002B3B7B">
      <w:pPr>
        <w:ind w:left="1"/>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1C6040" w:rsidRPr="002B3B7B">
        <w:rPr>
          <w:rFonts w:ascii="HGSｺﾞｼｯｸM" w:eastAsia="HGSｺﾞｼｯｸM" w:hAnsi="ＭＳ Ｐゴシック" w:hint="eastAsia"/>
          <w:sz w:val="24"/>
          <w:szCs w:val="24"/>
        </w:rPr>
        <w:t>PPE</w:t>
      </w:r>
      <w:r w:rsidRPr="002B3B7B">
        <w:rPr>
          <w:rFonts w:ascii="HGSｺﾞｼｯｸM" w:eastAsia="HGSｺﾞｼｯｸM" w:hAnsi="ＭＳ Ｐゴシック" w:hint="eastAsia"/>
          <w:sz w:val="24"/>
          <w:szCs w:val="24"/>
        </w:rPr>
        <w:t>の安定的な供給</w:t>
      </w:r>
      <w:r w:rsidR="00464B30">
        <w:rPr>
          <w:rFonts w:ascii="HGSｺﾞｼｯｸM" w:eastAsia="HGSｺﾞｼｯｸM" w:hAnsi="ＭＳ Ｐゴシック" w:hint="eastAsia"/>
          <w:sz w:val="24"/>
          <w:szCs w:val="24"/>
        </w:rPr>
        <w:t>のための</w:t>
      </w:r>
      <w:r w:rsidRPr="002B3B7B">
        <w:rPr>
          <w:rFonts w:ascii="HGSｺﾞｼｯｸM" w:eastAsia="HGSｺﾞｼｯｸM" w:hAnsi="ＭＳ Ｐゴシック" w:hint="eastAsia"/>
          <w:sz w:val="24"/>
          <w:szCs w:val="24"/>
        </w:rPr>
        <w:t>課題を体系的に抽出・整理し、「</w:t>
      </w:r>
      <w:r w:rsidR="00F558AE" w:rsidRPr="002B3B7B">
        <w:rPr>
          <w:rFonts w:ascii="HGSｺﾞｼｯｸM" w:eastAsia="HGSｺﾞｼｯｸM" w:hAnsi="ＭＳ Ｐゴシック" w:hint="eastAsia"/>
          <w:sz w:val="24"/>
          <w:szCs w:val="24"/>
        </w:rPr>
        <w:t>PPEのサプライチェーンに関する</w:t>
      </w:r>
      <w:r w:rsidRPr="002B3B7B">
        <w:rPr>
          <w:rFonts w:ascii="HGSｺﾞｼｯｸM" w:eastAsia="HGSｺﾞｼｯｸM" w:hAnsi="ＭＳ Ｐゴシック" w:hint="eastAsia"/>
          <w:sz w:val="24"/>
          <w:szCs w:val="24"/>
        </w:rPr>
        <w:t>現状の課題とその解決策に対する論点」について</w:t>
      </w:r>
      <w:r w:rsidR="00464B30">
        <w:rPr>
          <w:rFonts w:ascii="HGSｺﾞｼｯｸM" w:eastAsia="HGSｺﾞｼｯｸM" w:hAnsi="ＭＳ Ｐゴシック" w:hint="eastAsia"/>
          <w:sz w:val="24"/>
          <w:szCs w:val="24"/>
        </w:rPr>
        <w:t>提案する</w:t>
      </w:r>
      <w:r w:rsidRPr="002B3B7B">
        <w:rPr>
          <w:rFonts w:ascii="HGSｺﾞｼｯｸM" w:eastAsia="HGSｺﾞｼｯｸM" w:hAnsi="ＭＳ Ｐゴシック" w:hint="eastAsia"/>
          <w:sz w:val="24"/>
          <w:szCs w:val="24"/>
        </w:rPr>
        <w:t>。課題の整理にあたっては、これまでの厚生労働省における検討や、関係団体等において行われている取組などを適宜情報収集し、活用するよう努めること</w:t>
      </w:r>
      <w:r w:rsidR="00B94072" w:rsidRPr="002B3B7B">
        <w:rPr>
          <w:rFonts w:ascii="HGSｺﾞｼｯｸM" w:eastAsia="HGSｺﾞｼｯｸM" w:hAnsi="ＭＳ Ｐゴシック" w:hint="eastAsia"/>
          <w:sz w:val="24"/>
          <w:szCs w:val="24"/>
        </w:rPr>
        <w:t>（契約締結後に、令和３年度に実施した国産医療用個人防護具サプライチェーン実態把握業務の調査結果</w:t>
      </w:r>
      <w:r w:rsidR="00F558AE" w:rsidRPr="002B3B7B">
        <w:rPr>
          <w:rFonts w:ascii="HGSｺﾞｼｯｸM" w:eastAsia="HGSｺﾞｼｯｸM" w:hAnsi="ＭＳ Ｐゴシック" w:hint="eastAsia"/>
          <w:sz w:val="24"/>
          <w:szCs w:val="24"/>
        </w:rPr>
        <w:t>及び</w:t>
      </w:r>
      <w:r w:rsidR="00542B68" w:rsidRPr="002B3B7B">
        <w:rPr>
          <w:rFonts w:ascii="HGSｺﾞｼｯｸM" w:eastAsia="HGSｺﾞｼｯｸM" w:hAnsi="ＭＳ Ｐゴシック" w:hint="eastAsia"/>
          <w:sz w:val="24"/>
          <w:szCs w:val="24"/>
        </w:rPr>
        <w:t>医療用手袋の効率的な備蓄方法に関する調査検討事業 追加基礎的調査に係る報告書を</w:t>
      </w:r>
      <w:r w:rsidR="00B94072" w:rsidRPr="002B3B7B">
        <w:rPr>
          <w:rFonts w:ascii="HGSｺﾞｼｯｸM" w:eastAsia="HGSｺﾞｼｯｸM" w:hAnsi="ＭＳ Ｐゴシック" w:hint="eastAsia"/>
          <w:sz w:val="24"/>
          <w:szCs w:val="24"/>
        </w:rPr>
        <w:t>提供するので、課題抽出</w:t>
      </w:r>
      <w:r w:rsidR="008B4F48">
        <w:rPr>
          <w:rFonts w:ascii="HGSｺﾞｼｯｸM" w:eastAsia="HGSｺﾞｼｯｸM" w:hAnsi="ＭＳ Ｐゴシック" w:hint="eastAsia"/>
          <w:sz w:val="24"/>
          <w:szCs w:val="24"/>
        </w:rPr>
        <w:t>に活用</w:t>
      </w:r>
      <w:r w:rsidR="00B94072" w:rsidRPr="002B3B7B">
        <w:rPr>
          <w:rFonts w:ascii="HGSｺﾞｼｯｸM" w:eastAsia="HGSｺﾞｼｯｸM" w:hAnsi="ＭＳ Ｐゴシック" w:hint="eastAsia"/>
          <w:sz w:val="24"/>
          <w:szCs w:val="24"/>
        </w:rPr>
        <w:t>されたい）</w:t>
      </w:r>
      <w:r w:rsidRPr="002B3B7B">
        <w:rPr>
          <w:rFonts w:ascii="HGSｺﾞｼｯｸM" w:eastAsia="HGSｺﾞｼｯｸM" w:hAnsi="ＭＳ Ｐゴシック" w:hint="eastAsia"/>
          <w:sz w:val="24"/>
          <w:szCs w:val="24"/>
        </w:rPr>
        <w:t xml:space="preserve">。　</w:t>
      </w:r>
    </w:p>
    <w:p w14:paraId="2BD3E7CA" w14:textId="77777777" w:rsidR="006B33B7" w:rsidRPr="002B3B7B" w:rsidRDefault="006B33B7">
      <w:pPr>
        <w:widowControl/>
        <w:jc w:val="left"/>
        <w:rPr>
          <w:rFonts w:ascii="HGSｺﾞｼｯｸM" w:eastAsia="HGSｺﾞｼｯｸM" w:hAnsi="ＭＳ Ｐゴシック"/>
          <w:sz w:val="24"/>
          <w:szCs w:val="24"/>
          <w:bdr w:val="single" w:sz="4" w:space="0" w:color="auto"/>
        </w:rPr>
      </w:pPr>
    </w:p>
    <w:p w14:paraId="10318D54" w14:textId="3056C5BD" w:rsidR="006B33B7" w:rsidRPr="002B3B7B" w:rsidRDefault="003E14BA" w:rsidP="00F061C3">
      <w:pPr>
        <w:widowControl/>
        <w:jc w:val="left"/>
        <w:rPr>
          <w:rFonts w:ascii="HGSｺﾞｼｯｸM" w:eastAsia="HGSｺﾞｼｯｸM" w:hAnsi="ＭＳ Ｐゴシック"/>
          <w:sz w:val="24"/>
          <w:szCs w:val="24"/>
          <w:bdr w:val="single" w:sz="4" w:space="0" w:color="auto"/>
        </w:rPr>
      </w:pPr>
      <w:r w:rsidRPr="002B3B7B">
        <w:rPr>
          <w:rFonts w:ascii="HGSｺﾞｼｯｸM" w:eastAsia="HGSｺﾞｼｯｸM" w:hAnsi="ＭＳ Ｐゴシック" w:hint="eastAsia"/>
          <w:sz w:val="24"/>
          <w:szCs w:val="24"/>
          <w:bdr w:val="single" w:sz="4" w:space="0" w:color="auto"/>
        </w:rPr>
        <w:t>（３）実態調査</w:t>
      </w:r>
    </w:p>
    <w:p w14:paraId="6F6DA98C" w14:textId="446B49CE" w:rsidR="00F203C4" w:rsidRPr="002B3B7B" w:rsidRDefault="003E14BA">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受託者は、選定した</w:t>
      </w:r>
      <w:r w:rsidR="001C6040" w:rsidRPr="002B3B7B">
        <w:rPr>
          <w:rFonts w:ascii="HGSｺﾞｼｯｸM" w:eastAsia="HGSｺﾞｼｯｸM" w:hAnsi="ＭＳ Ｐゴシック" w:hint="eastAsia"/>
          <w:sz w:val="24"/>
          <w:szCs w:val="24"/>
        </w:rPr>
        <w:t>PPE</w:t>
      </w:r>
      <w:r w:rsidRPr="002B3B7B">
        <w:rPr>
          <w:rFonts w:ascii="HGSｺﾞｼｯｸM" w:eastAsia="HGSｺﾞｼｯｸM" w:hAnsi="ＭＳ Ｐゴシック" w:hint="eastAsia"/>
          <w:sz w:val="24"/>
          <w:szCs w:val="24"/>
        </w:rPr>
        <w:t>の出発原料から</w:t>
      </w:r>
      <w:r w:rsidR="001C6040" w:rsidRPr="002B3B7B">
        <w:rPr>
          <w:rFonts w:ascii="HGSｺﾞｼｯｸM" w:eastAsia="HGSｺﾞｼｯｸM" w:hAnsi="ＭＳ Ｐゴシック" w:hint="eastAsia"/>
          <w:sz w:val="24"/>
          <w:szCs w:val="24"/>
        </w:rPr>
        <w:t>製品化</w:t>
      </w:r>
      <w:r w:rsidRPr="002B3B7B">
        <w:rPr>
          <w:rFonts w:ascii="HGSｺﾞｼｯｸM" w:eastAsia="HGSｺﾞｼｯｸM" w:hAnsi="ＭＳ Ｐゴシック" w:hint="eastAsia"/>
          <w:sz w:val="24"/>
          <w:szCs w:val="24"/>
        </w:rPr>
        <w:t>されるまでのサプライチェーンを調査し、マッピングを作成するとともに、（２）で設定した現状の課題とその解決策</w:t>
      </w:r>
      <w:r w:rsidR="00464B30">
        <w:rPr>
          <w:rFonts w:ascii="HGSｺﾞｼｯｸM" w:eastAsia="HGSｺﾞｼｯｸM" w:hAnsi="ＭＳ Ｐゴシック" w:hint="eastAsia"/>
          <w:sz w:val="24"/>
          <w:szCs w:val="24"/>
        </w:rPr>
        <w:t>に対する論点の妥当性</w:t>
      </w:r>
      <w:r w:rsidRPr="002B3B7B">
        <w:rPr>
          <w:rFonts w:ascii="HGSｺﾞｼｯｸM" w:eastAsia="HGSｺﾞｼｯｸM" w:hAnsi="ＭＳ Ｐゴシック" w:hint="eastAsia"/>
          <w:sz w:val="24"/>
          <w:szCs w:val="24"/>
        </w:rPr>
        <w:t>を検証することとする</w:t>
      </w:r>
      <w:r w:rsidR="001C6040" w:rsidRPr="002B3B7B">
        <w:rPr>
          <w:rFonts w:ascii="HGSｺﾞｼｯｸM" w:eastAsia="HGSｺﾞｼｯｸM" w:hAnsi="ＭＳ Ｐゴシック" w:hint="eastAsia"/>
          <w:sz w:val="24"/>
          <w:szCs w:val="24"/>
        </w:rPr>
        <w:t>。</w:t>
      </w:r>
    </w:p>
    <w:p w14:paraId="74BA170A" w14:textId="3665F2F1" w:rsidR="006B33B7" w:rsidRPr="002B3B7B" w:rsidRDefault="00F203C4">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なお、調査実施客体は、2021年度マスク等調査国内生産・輸入実態把握調査において、いずれか一つ以上のPPEについて</w:t>
      </w:r>
      <w:r w:rsidR="00356ED2" w:rsidRPr="002B3B7B">
        <w:rPr>
          <w:rFonts w:ascii="HGSｺﾞｼｯｸM" w:eastAsia="HGSｺﾞｼｯｸM" w:hAnsi="ＭＳ Ｐゴシック" w:hint="eastAsia"/>
          <w:sz w:val="24"/>
          <w:szCs w:val="24"/>
        </w:rPr>
        <w:t>海外自社生産の</w:t>
      </w:r>
      <w:r w:rsidRPr="002B3B7B">
        <w:rPr>
          <w:rFonts w:ascii="HGSｺﾞｼｯｸM" w:eastAsia="HGSｺﾞｼｯｸM" w:hAnsi="ＭＳ Ｐゴシック" w:hint="eastAsia"/>
          <w:sz w:val="24"/>
          <w:szCs w:val="24"/>
        </w:rPr>
        <w:t>実績があると回答した企業</w:t>
      </w:r>
      <w:r w:rsidR="00356ED2" w:rsidRPr="002B3B7B">
        <w:rPr>
          <w:rFonts w:ascii="HGSｺﾞｼｯｸM" w:eastAsia="HGSｺﾞｼｯｸM" w:hAnsi="ＭＳ Ｐゴシック" w:hint="eastAsia"/>
          <w:sz w:val="24"/>
          <w:szCs w:val="24"/>
        </w:rPr>
        <w:t>4</w:t>
      </w:r>
      <w:r w:rsidR="004B77D7">
        <w:rPr>
          <w:rFonts w:ascii="HGSｺﾞｼｯｸM" w:eastAsia="HGSｺﾞｼｯｸM" w:hAnsi="ＭＳ Ｐゴシック" w:hint="eastAsia"/>
          <w:sz w:val="24"/>
          <w:szCs w:val="24"/>
        </w:rPr>
        <w:t>9</w:t>
      </w:r>
      <w:r w:rsidRPr="002B3B7B">
        <w:rPr>
          <w:rFonts w:ascii="HGSｺﾞｼｯｸM" w:eastAsia="HGSｺﾞｼｯｸM" w:hAnsi="ＭＳ Ｐゴシック"/>
          <w:sz w:val="24"/>
          <w:szCs w:val="24"/>
        </w:rPr>
        <w:t>社</w:t>
      </w:r>
      <w:r w:rsidRPr="002B3B7B">
        <w:rPr>
          <w:rFonts w:ascii="HGSｺﾞｼｯｸM" w:eastAsia="HGSｺﾞｼｯｸM" w:hAnsi="ＭＳ Ｐゴシック" w:hint="eastAsia"/>
          <w:sz w:val="24"/>
          <w:szCs w:val="24"/>
        </w:rPr>
        <w:t>（契約締結後に名簿を提供）とする。</w:t>
      </w:r>
    </w:p>
    <w:p w14:paraId="2212D97D" w14:textId="77777777" w:rsidR="006B33B7" w:rsidRPr="002B3B7B" w:rsidRDefault="006B33B7">
      <w:pPr>
        <w:rPr>
          <w:rFonts w:ascii="HGSｺﾞｼｯｸM" w:eastAsia="HGSｺﾞｼｯｸM" w:hAnsi="ＭＳ Ｐゴシック"/>
          <w:sz w:val="24"/>
          <w:szCs w:val="24"/>
        </w:rPr>
      </w:pPr>
    </w:p>
    <w:p w14:paraId="34EBCABD" w14:textId="6B191EBB" w:rsidR="006B33B7" w:rsidRPr="002B3B7B" w:rsidRDefault="00444C0E" w:rsidP="00F061C3">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①</w:t>
      </w:r>
      <w:r w:rsidR="003E14BA" w:rsidRPr="002B3B7B">
        <w:rPr>
          <w:rFonts w:ascii="HGSｺﾞｼｯｸM" w:eastAsia="HGSｺﾞｼｯｸM" w:hAnsi="ＭＳ Ｐゴシック" w:hint="eastAsia"/>
          <w:sz w:val="24"/>
          <w:szCs w:val="24"/>
        </w:rPr>
        <w:t>調査項目</w:t>
      </w:r>
    </w:p>
    <w:p w14:paraId="61B5844A" w14:textId="77777777" w:rsidR="008B4F48" w:rsidRDefault="003E14BA" w:rsidP="002B3B7B">
      <w:pPr>
        <w:ind w:leftChars="200" w:left="900"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lang w:eastAsia="zh-CN"/>
        </w:rPr>
        <w:t xml:space="preserve">ⅰ　</w:t>
      </w:r>
      <w:r w:rsidR="00356ED2" w:rsidRPr="002B3B7B">
        <w:rPr>
          <w:rFonts w:ascii="HGSｺﾞｼｯｸM" w:eastAsia="HGSｺﾞｼｯｸM" w:hAnsi="ＭＳ Ｐゴシック" w:hint="eastAsia"/>
          <w:sz w:val="24"/>
          <w:szCs w:val="24"/>
        </w:rPr>
        <w:t>海外自社生産</w:t>
      </w:r>
      <w:r w:rsidR="00F203C4" w:rsidRPr="002B3B7B">
        <w:rPr>
          <w:rFonts w:ascii="HGSｺﾞｼｯｸM" w:eastAsia="HGSｺﾞｼｯｸM" w:hAnsi="ＭＳ Ｐゴシック" w:hint="eastAsia"/>
          <w:sz w:val="24"/>
          <w:szCs w:val="24"/>
        </w:rPr>
        <w:t>しているPPEに関して、使用される材料の調達先、</w:t>
      </w:r>
      <w:r w:rsidR="00FC70A2" w:rsidRPr="002B3B7B">
        <w:rPr>
          <w:rFonts w:ascii="HGSｺﾞｼｯｸM" w:eastAsia="HGSｺﾞｼｯｸM" w:hAnsi="ＭＳ Ｐゴシック" w:hint="eastAsia"/>
          <w:sz w:val="24"/>
          <w:szCs w:val="24"/>
        </w:rPr>
        <w:t xml:space="preserve">及び　</w:t>
      </w:r>
    </w:p>
    <w:p w14:paraId="39395EF0" w14:textId="77777777" w:rsidR="008B4F48" w:rsidRDefault="00FC70A2" w:rsidP="00F31191">
      <w:pPr>
        <w:ind w:leftChars="300" w:left="87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その原料の</w:t>
      </w:r>
      <w:r w:rsidR="00D806FE" w:rsidRPr="002B3B7B">
        <w:rPr>
          <w:rFonts w:ascii="HGSｺﾞｼｯｸM" w:eastAsia="HGSｺﾞｼｯｸM" w:hAnsi="ＭＳ Ｐゴシック" w:hint="eastAsia"/>
          <w:sz w:val="24"/>
          <w:szCs w:val="24"/>
        </w:rPr>
        <w:t>調達先を、調査対象客体に対しアンケート及び聞き取り調査形</w:t>
      </w:r>
    </w:p>
    <w:p w14:paraId="58BBAED1" w14:textId="0BA0F73C" w:rsidR="000C0853" w:rsidRPr="002B3B7B" w:rsidRDefault="00D806FE" w:rsidP="00F31191">
      <w:pPr>
        <w:ind w:leftChars="300" w:left="87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式で調査を行う。</w:t>
      </w:r>
    </w:p>
    <w:p w14:paraId="221E9D4D" w14:textId="77777777" w:rsidR="008B4F48" w:rsidRDefault="000C0853" w:rsidP="002B3B7B">
      <w:pPr>
        <w:ind w:leftChars="200" w:left="900"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なお、調査対象客体が、原料の調達先を把握していない場合は、材料調</w:t>
      </w:r>
    </w:p>
    <w:p w14:paraId="2B970746" w14:textId="68FBE21F" w:rsidR="006B33B7" w:rsidRPr="002B3B7B" w:rsidRDefault="000C0853" w:rsidP="00F31191">
      <w:pPr>
        <w:ind w:leftChars="300" w:left="87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達先に対し別途ヒアリングを行う。</w:t>
      </w:r>
    </w:p>
    <w:p w14:paraId="5BFEC27F" w14:textId="77777777" w:rsidR="006B33B7" w:rsidRPr="002B3B7B" w:rsidRDefault="006B33B7">
      <w:pPr>
        <w:ind w:left="1680"/>
        <w:rPr>
          <w:rFonts w:ascii="HGSｺﾞｼｯｸM" w:eastAsia="HGSｺﾞｼｯｸM" w:hAnsi="ＭＳ Ｐゴシック"/>
          <w:sz w:val="24"/>
          <w:szCs w:val="24"/>
        </w:rPr>
      </w:pPr>
    </w:p>
    <w:p w14:paraId="31301794" w14:textId="559702D2" w:rsidR="006B33B7" w:rsidRPr="002B3B7B" w:rsidRDefault="003E14BA" w:rsidP="002B3B7B">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ⅱ　</w:t>
      </w:r>
      <w:r w:rsidR="00D806FE" w:rsidRPr="002B3B7B">
        <w:rPr>
          <w:rFonts w:ascii="HGSｺﾞｼｯｸM" w:eastAsia="HGSｺﾞｼｯｸM" w:hAnsi="ＭＳ Ｐゴシック" w:hint="eastAsia"/>
          <w:sz w:val="24"/>
          <w:szCs w:val="24"/>
        </w:rPr>
        <w:t>結果はフロー図（マッピング）により示すこと。</w:t>
      </w:r>
    </w:p>
    <w:p w14:paraId="1D054A8E" w14:textId="77777777" w:rsidR="006B33B7" w:rsidRPr="002B3B7B" w:rsidRDefault="006B33B7">
      <w:pPr>
        <w:ind w:left="1680" w:firstLineChars="300" w:firstLine="720"/>
        <w:rPr>
          <w:rFonts w:ascii="HGSｺﾞｼｯｸM" w:eastAsia="HGSｺﾞｼｯｸM" w:hAnsi="ＭＳ Ｐゴシック"/>
          <w:sz w:val="24"/>
          <w:szCs w:val="24"/>
        </w:rPr>
      </w:pPr>
    </w:p>
    <w:p w14:paraId="6F09EF7E" w14:textId="69C83B5E" w:rsidR="006B33B7" w:rsidRPr="002B3B7B" w:rsidRDefault="00444C0E">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w:t>
      </w:r>
      <w:r w:rsidR="00D806FE" w:rsidRPr="002B3B7B">
        <w:rPr>
          <w:rFonts w:ascii="HGSｺﾞｼｯｸM" w:eastAsia="HGSｺﾞｼｯｸM" w:hAnsi="ＭＳ Ｐゴシック" w:hint="eastAsia"/>
          <w:sz w:val="24"/>
          <w:szCs w:val="24"/>
        </w:rPr>
        <w:t>PPE：本調査におけるPPEとは以下のものを指す。</w:t>
      </w:r>
    </w:p>
    <w:p w14:paraId="719B5C76" w14:textId="419A79D0" w:rsidR="00D806FE" w:rsidRPr="002B3B7B" w:rsidRDefault="00D806F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Ｐゴシック" w:hint="eastAsia"/>
          <w:sz w:val="24"/>
          <w:szCs w:val="24"/>
        </w:rPr>
        <w:t xml:space="preserve">ⅰ　</w:t>
      </w:r>
      <w:r w:rsidRPr="002B3B7B">
        <w:rPr>
          <w:rFonts w:ascii="HGSｺﾞｼｯｸM" w:eastAsia="HGSｺﾞｼｯｸM" w:hAnsi="ＭＳ 明朝" w:hint="eastAsia"/>
          <w:sz w:val="24"/>
          <w:szCs w:val="24"/>
        </w:rPr>
        <w:t>サージカルマスク（不織布）</w:t>
      </w:r>
    </w:p>
    <w:p w14:paraId="70370CFB" w14:textId="0FB4E99B" w:rsidR="00D806FE" w:rsidRPr="002B3B7B" w:rsidRDefault="00D806F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ⅱ　Ｎ９５マスク</w:t>
      </w:r>
    </w:p>
    <w:p w14:paraId="0AF9EB9A" w14:textId="6ABF6B38" w:rsidR="00D806FE" w:rsidRPr="002B3B7B" w:rsidRDefault="00D806F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 xml:space="preserve">ⅲ　</w:t>
      </w:r>
      <w:r w:rsidR="00021EC5" w:rsidRPr="002B3B7B">
        <w:rPr>
          <w:rFonts w:ascii="HGSｺﾞｼｯｸM" w:eastAsia="HGSｺﾞｼｯｸM" w:hAnsi="ＭＳ 明朝" w:hint="eastAsia"/>
          <w:sz w:val="24"/>
          <w:szCs w:val="24"/>
        </w:rPr>
        <w:t>Ｎ</w:t>
      </w:r>
      <w:r w:rsidRPr="002B3B7B">
        <w:rPr>
          <w:rFonts w:ascii="HGSｺﾞｼｯｸM" w:eastAsia="HGSｺﾞｼｯｸM" w:hAnsi="ＭＳ 明朝" w:hint="eastAsia"/>
          <w:sz w:val="24"/>
          <w:szCs w:val="24"/>
        </w:rPr>
        <w:t>９５マスクと同等の性能を有するマスク（ＤＳ２マスク）</w:t>
      </w:r>
    </w:p>
    <w:p w14:paraId="30D03482" w14:textId="3E2D3D0E" w:rsidR="00D806FE" w:rsidRPr="002B3B7B" w:rsidRDefault="00D806F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ⅳ　眼の防護具（ゴーグル・フェイスシールド）</w:t>
      </w:r>
    </w:p>
    <w:p w14:paraId="3E7B3698" w14:textId="5DA1F773" w:rsidR="00D806FE" w:rsidRPr="002B3B7B" w:rsidRDefault="00D806F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ⅴ　長袖ガウン</w:t>
      </w:r>
      <w:r w:rsidR="00464B30">
        <w:rPr>
          <w:rFonts w:ascii="HGSｺﾞｼｯｸM" w:eastAsia="HGSｺﾞｼｯｸM" w:hAnsi="ＭＳ 明朝" w:hint="eastAsia"/>
          <w:sz w:val="24"/>
          <w:szCs w:val="24"/>
        </w:rPr>
        <w:t>（不織布・プラスチック）</w:t>
      </w:r>
    </w:p>
    <w:p w14:paraId="17EA371E" w14:textId="066968A5" w:rsidR="00D806FE" w:rsidRPr="002B3B7B" w:rsidRDefault="00D806F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ⅵ　手袋</w:t>
      </w:r>
      <w:r w:rsidR="00464B30">
        <w:rPr>
          <w:rFonts w:ascii="HGSｺﾞｼｯｸM" w:eastAsia="HGSｺﾞｼｯｸM" w:hAnsi="ＭＳ 明朝" w:hint="eastAsia"/>
          <w:sz w:val="24"/>
          <w:szCs w:val="24"/>
        </w:rPr>
        <w:t>（ニトリル・PVC</w:t>
      </w:r>
      <w:r w:rsidR="00464B30">
        <w:rPr>
          <w:rFonts w:ascii="HGSｺﾞｼｯｸM" w:eastAsia="HGSｺﾞｼｯｸM" w:hAnsi="ＭＳ 明朝"/>
          <w:sz w:val="24"/>
          <w:szCs w:val="24"/>
        </w:rPr>
        <w:t>）</w:t>
      </w:r>
    </w:p>
    <w:p w14:paraId="0F5141D5" w14:textId="64610D91" w:rsidR="00D806FE" w:rsidRPr="002B3B7B" w:rsidRDefault="00444C0E"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 xml:space="preserve">ⅶ　</w:t>
      </w:r>
      <w:r w:rsidR="00D806FE" w:rsidRPr="002B3B7B">
        <w:rPr>
          <w:rFonts w:ascii="HGSｺﾞｼｯｸM" w:eastAsia="HGSｺﾞｼｯｸM" w:hAnsi="ＭＳ 明朝" w:hint="eastAsia"/>
          <w:sz w:val="24"/>
          <w:szCs w:val="24"/>
        </w:rPr>
        <w:t>家庭用マスク※（不織布マスク）</w:t>
      </w:r>
    </w:p>
    <w:p w14:paraId="12B01E2B" w14:textId="5E57DF96" w:rsidR="008B4F48" w:rsidRPr="002B3B7B" w:rsidRDefault="00D806FE">
      <w:pPr>
        <w:ind w:left="780" w:firstLineChars="100" w:firstLine="240"/>
        <w:rPr>
          <w:rFonts w:ascii="HGSｺﾞｼｯｸM" w:eastAsia="HGSｺﾞｼｯｸM" w:hAnsi="ＭＳ 明朝"/>
          <w:sz w:val="24"/>
          <w:szCs w:val="24"/>
        </w:rPr>
      </w:pPr>
      <w:r w:rsidRPr="002B3B7B">
        <w:rPr>
          <w:rFonts w:ascii="HGSｺﾞｼｯｸM" w:eastAsia="HGSｺﾞｼｯｸM" w:hAnsi="ＭＳ 明朝" w:hint="eastAsia"/>
          <w:sz w:val="24"/>
          <w:szCs w:val="24"/>
        </w:rPr>
        <w:lastRenderedPageBreak/>
        <w:t>※店頭販売、通信販売、インターネットを通じた販売等の手段によっ</w:t>
      </w:r>
    </w:p>
    <w:p w14:paraId="3B574A3E" w14:textId="769125BA" w:rsidR="00D806FE" w:rsidRPr="002B3B7B" w:rsidRDefault="00D806FE" w:rsidP="00F31191">
      <w:pPr>
        <w:ind w:firstLineChars="450" w:firstLine="1080"/>
        <w:rPr>
          <w:rFonts w:ascii="HGSｺﾞｼｯｸM" w:eastAsia="HGSｺﾞｼｯｸM" w:hAnsi="ＭＳ 明朝"/>
          <w:sz w:val="24"/>
          <w:szCs w:val="24"/>
        </w:rPr>
      </w:pPr>
      <w:r w:rsidRPr="002B3B7B">
        <w:rPr>
          <w:rFonts w:ascii="HGSｺﾞｼｯｸM" w:eastAsia="HGSｺﾞｼｯｸM" w:hAnsi="ＭＳ 明朝" w:hint="eastAsia"/>
          <w:sz w:val="24"/>
          <w:szCs w:val="24"/>
        </w:rPr>
        <w:t>て一般消費者向けに販売されるもの。</w:t>
      </w:r>
    </w:p>
    <w:p w14:paraId="35817718" w14:textId="77777777" w:rsidR="00444C0E" w:rsidRPr="002B3B7B" w:rsidRDefault="00444C0E" w:rsidP="002B3B7B">
      <w:pPr>
        <w:ind w:left="420"/>
        <w:rPr>
          <w:rFonts w:ascii="HGSｺﾞｼｯｸM" w:eastAsia="HGSｺﾞｼｯｸM" w:hAnsi="ＭＳ 明朝"/>
          <w:sz w:val="24"/>
          <w:szCs w:val="24"/>
        </w:rPr>
      </w:pPr>
      <w:r w:rsidRPr="002B3B7B">
        <w:rPr>
          <w:rFonts w:ascii="HGSｺﾞｼｯｸM" w:eastAsia="HGSｺﾞｼｯｸM" w:hAnsi="ＭＳ 明朝" w:hint="eastAsia"/>
          <w:sz w:val="24"/>
          <w:szCs w:val="24"/>
        </w:rPr>
        <w:t xml:space="preserve">ⅷ　</w:t>
      </w:r>
      <w:r w:rsidR="00D806FE" w:rsidRPr="002B3B7B">
        <w:rPr>
          <w:rFonts w:ascii="HGSｺﾞｼｯｸM" w:eastAsia="HGSｺﾞｼｯｸM" w:hAnsi="ＭＳ 明朝" w:hint="eastAsia"/>
          <w:sz w:val="24"/>
          <w:szCs w:val="24"/>
        </w:rPr>
        <w:t>全身防護服</w:t>
      </w:r>
    </w:p>
    <w:p w14:paraId="63B0CBDB" w14:textId="77777777" w:rsidR="00444C0E" w:rsidRPr="002B3B7B" w:rsidRDefault="00444C0E" w:rsidP="002B3B7B">
      <w:pPr>
        <w:rPr>
          <w:rFonts w:ascii="HGSｺﾞｼｯｸM" w:eastAsia="HGSｺﾞｼｯｸM" w:hAnsi="ＭＳ 明朝"/>
          <w:sz w:val="24"/>
          <w:szCs w:val="24"/>
        </w:rPr>
      </w:pPr>
      <w:r w:rsidRPr="002B3B7B">
        <w:rPr>
          <w:rFonts w:ascii="HGSｺﾞｼｯｸM" w:eastAsia="HGSｺﾞｼｯｸM" w:hAnsi="ＭＳ 明朝" w:hint="eastAsia"/>
          <w:sz w:val="24"/>
          <w:szCs w:val="24"/>
        </w:rPr>
        <w:t xml:space="preserve">　</w:t>
      </w:r>
    </w:p>
    <w:p w14:paraId="5CFCAC88" w14:textId="392EB49E" w:rsidR="00444C0E" w:rsidRPr="002B3B7B" w:rsidRDefault="00444C0E" w:rsidP="002B3B7B">
      <w:pPr>
        <w:rPr>
          <w:rFonts w:ascii="HGSｺﾞｼｯｸM" w:eastAsia="HGSｺﾞｼｯｸM" w:hAnsi="ＭＳ 明朝"/>
          <w:sz w:val="24"/>
          <w:szCs w:val="24"/>
        </w:rPr>
      </w:pPr>
      <w:r w:rsidRPr="002B3B7B">
        <w:rPr>
          <w:rFonts w:ascii="HGSｺﾞｼｯｸM" w:eastAsia="HGSｺﾞｼｯｸM" w:hAnsi="ＭＳ 明朝" w:hint="eastAsia"/>
          <w:sz w:val="24"/>
          <w:szCs w:val="24"/>
        </w:rPr>
        <w:t>③アンケート</w:t>
      </w:r>
    </w:p>
    <w:p w14:paraId="0C412470" w14:textId="68D62253" w:rsidR="008B4F48" w:rsidRPr="002B3B7B" w:rsidRDefault="00195EFB">
      <w:pPr>
        <w:ind w:left="960" w:hangingChars="400" w:hanging="9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ⅰ　</w:t>
      </w:r>
      <w:r w:rsidR="00444C0E" w:rsidRPr="002B3B7B">
        <w:rPr>
          <w:rFonts w:ascii="HGSｺﾞｼｯｸM" w:eastAsia="HGSｺﾞｼｯｸM" w:hAnsi="ＭＳ Ｐゴシック" w:hint="eastAsia"/>
          <w:sz w:val="24"/>
          <w:szCs w:val="24"/>
        </w:rPr>
        <w:t>アンケート</w:t>
      </w:r>
      <w:r w:rsidRPr="002B3B7B">
        <w:rPr>
          <w:rFonts w:ascii="HGSｺﾞｼｯｸM" w:eastAsia="HGSｺﾞｼｯｸM" w:hAnsi="ＭＳ Ｐゴシック" w:hint="eastAsia"/>
          <w:sz w:val="24"/>
          <w:szCs w:val="24"/>
        </w:rPr>
        <w:t>は受託者において作成すること。なお、アンケートの作成にあ</w:t>
      </w:r>
    </w:p>
    <w:p w14:paraId="1E09CFDE" w14:textId="3E65AAE6" w:rsidR="00444C0E" w:rsidRPr="002B3B7B" w:rsidRDefault="00444C0E" w:rsidP="00F31191">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たっては以下の要件を必ず踏まえること。</w:t>
      </w:r>
    </w:p>
    <w:p w14:paraId="1437A3FD" w14:textId="77777777" w:rsidR="00444C0E" w:rsidRPr="002B3B7B" w:rsidRDefault="00444C0E" w:rsidP="002B3B7B">
      <w:pPr>
        <w:ind w:leftChars="100" w:left="930" w:hangingChars="300" w:hanging="720"/>
        <w:rPr>
          <w:rFonts w:ascii="HGSｺﾞｼｯｸM" w:eastAsia="HGSｺﾞｼｯｸM" w:hAnsi="ＭＳ Ｐゴシック"/>
          <w:sz w:val="24"/>
          <w:szCs w:val="24"/>
        </w:rPr>
      </w:pPr>
    </w:p>
    <w:p w14:paraId="05DDC855" w14:textId="48EA966E" w:rsidR="00444C0E" w:rsidRPr="002B3B7B" w:rsidRDefault="00444C0E" w:rsidP="002B3B7B">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ア．以下の項目を必ず設置すること。</w:t>
      </w:r>
    </w:p>
    <w:p w14:paraId="1DA9F606" w14:textId="028E1A34" w:rsidR="00444C0E" w:rsidRPr="002B3B7B" w:rsidRDefault="00444C0E" w:rsidP="002B3B7B">
      <w:pPr>
        <w:ind w:firstLineChars="300" w:firstLine="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（ア）　</w:t>
      </w:r>
      <w:r w:rsidR="00356ED2" w:rsidRPr="002B3B7B">
        <w:rPr>
          <w:rFonts w:ascii="HGSｺﾞｼｯｸM" w:eastAsia="HGSｺﾞｼｯｸM" w:hAnsi="ＭＳ Ｐゴシック" w:hint="eastAsia"/>
          <w:sz w:val="24"/>
          <w:szCs w:val="24"/>
        </w:rPr>
        <w:t>客体が海外自社生産</w:t>
      </w:r>
      <w:r w:rsidRPr="002B3B7B">
        <w:rPr>
          <w:rFonts w:ascii="HGSｺﾞｼｯｸM" w:eastAsia="HGSｺﾞｼｯｸM" w:hAnsi="ＭＳ Ｐゴシック" w:hint="eastAsia"/>
          <w:sz w:val="24"/>
          <w:szCs w:val="24"/>
        </w:rPr>
        <w:t>しているＰＰＥの種類を問うもの。</w:t>
      </w:r>
    </w:p>
    <w:p w14:paraId="1EB7E318" w14:textId="77777777" w:rsidR="008B4F48" w:rsidRDefault="00444C0E" w:rsidP="002B3B7B">
      <w:pPr>
        <w:ind w:leftChars="350" w:left="1695" w:hangingChars="400" w:hanging="9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（イ）　（ア）において回答されたＰＰＥの製造時に使用される材料の種</w:t>
      </w:r>
    </w:p>
    <w:p w14:paraId="1C501255" w14:textId="2AEB44B7" w:rsidR="00444C0E" w:rsidRPr="002B3B7B" w:rsidRDefault="00444C0E" w:rsidP="00F31191">
      <w:pPr>
        <w:ind w:leftChars="750" w:left="1575"/>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類を問うもの。※</w:t>
      </w:r>
    </w:p>
    <w:p w14:paraId="46DC0BAA" w14:textId="3DBCFE1E" w:rsidR="00444C0E" w:rsidRPr="002B3B7B" w:rsidRDefault="00444C0E" w:rsidP="002B3B7B">
      <w:pPr>
        <w:ind w:firstLineChars="300" w:firstLine="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（ウ） （イ）で回答された材料の調達先を問うもの。</w:t>
      </w:r>
    </w:p>
    <w:p w14:paraId="1C006727" w14:textId="77777777" w:rsidR="008B4F48" w:rsidRDefault="00444C0E" w:rsidP="002B3B7B">
      <w:pPr>
        <w:ind w:leftChars="350" w:left="1815" w:hangingChars="450" w:hanging="10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（エ）　（イ）で回答された材料の製造時に使用される原料の種類を問う</w:t>
      </w:r>
    </w:p>
    <w:p w14:paraId="619BC3A6" w14:textId="0F8FD58E" w:rsidR="00195EFB" w:rsidRPr="002B3B7B" w:rsidRDefault="00444C0E" w:rsidP="00F31191">
      <w:pPr>
        <w:ind w:leftChars="750" w:left="1695" w:hangingChars="50" w:hanging="1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もの。※</w:t>
      </w:r>
    </w:p>
    <w:p w14:paraId="5A7F695E" w14:textId="6ACD0B04" w:rsidR="00195EFB" w:rsidRPr="002B3B7B" w:rsidRDefault="00195EFB" w:rsidP="002B3B7B">
      <w:pPr>
        <w:ind w:leftChars="350" w:left="1815" w:hangingChars="450" w:hanging="10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（オ） </w:t>
      </w:r>
      <w:r w:rsidR="00444C0E" w:rsidRPr="002B3B7B">
        <w:rPr>
          <w:rFonts w:ascii="HGSｺﾞｼｯｸM" w:eastAsia="HGSｺﾞｼｯｸM" w:hAnsi="ＭＳ Ｐゴシック" w:hint="eastAsia"/>
          <w:sz w:val="24"/>
          <w:szCs w:val="24"/>
        </w:rPr>
        <w:t>（エ）で回答された原料の調達先を問うもの。</w:t>
      </w:r>
    </w:p>
    <w:p w14:paraId="56B9DD41" w14:textId="77777777" w:rsidR="008B4F48" w:rsidRDefault="00195EFB" w:rsidP="002B3B7B">
      <w:pPr>
        <w:ind w:leftChars="600" w:left="1740"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444C0E" w:rsidRPr="002B3B7B">
        <w:rPr>
          <w:rFonts w:ascii="HGSｺﾞｼｯｸM" w:eastAsia="HGSｺﾞｼｯｸM" w:hAnsi="ＭＳ Ｐゴシック" w:hint="eastAsia"/>
          <w:sz w:val="24"/>
          <w:szCs w:val="24"/>
        </w:rPr>
        <w:t>本調査における材料とは、不織布やゴム紐等のＰＰＥを構成す</w:t>
      </w:r>
    </w:p>
    <w:p w14:paraId="00A66A60" w14:textId="77777777" w:rsidR="008B4F48" w:rsidRDefault="00444C0E" w:rsidP="00F31191">
      <w:pPr>
        <w:ind w:firstLineChars="650" w:firstLine="15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る部品を指す。これに対し原料とは、ウールや天然ゴム等、前述</w:t>
      </w:r>
    </w:p>
    <w:p w14:paraId="2AED9638" w14:textId="3369E5EC" w:rsidR="00444C0E" w:rsidRPr="002B3B7B" w:rsidRDefault="00444C0E" w:rsidP="00F31191">
      <w:pPr>
        <w:ind w:firstLineChars="650" w:firstLine="15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した材料の素となるものを指す。</w:t>
      </w:r>
    </w:p>
    <w:p w14:paraId="77A8BD3B" w14:textId="456ECF9F" w:rsidR="00444C0E" w:rsidRPr="002B3B7B" w:rsidRDefault="00195EFB" w:rsidP="002B3B7B">
      <w:pPr>
        <w:ind w:leftChars="200" w:left="1020" w:hangingChars="250" w:hanging="60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イ．</w:t>
      </w:r>
      <w:r w:rsidR="00444C0E" w:rsidRPr="002B3B7B">
        <w:rPr>
          <w:rFonts w:ascii="HGSｺﾞｼｯｸM" w:eastAsia="HGSｺﾞｼｯｸM" w:hAnsi="ＭＳ Ｐゴシック" w:hint="eastAsia"/>
          <w:sz w:val="24"/>
          <w:szCs w:val="24"/>
        </w:rPr>
        <w:t xml:space="preserve">　ア．（ウ）及び（オ）は可能な限り多くの回答を得られるよう努めること。</w:t>
      </w:r>
    </w:p>
    <w:p w14:paraId="6EF81CAB" w14:textId="60F040C0" w:rsidR="008B4F48" w:rsidRPr="002B3B7B" w:rsidRDefault="00195EFB">
      <w:pPr>
        <w:ind w:leftChars="100" w:left="93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ⅱ</w:t>
      </w:r>
      <w:r w:rsidR="00444C0E" w:rsidRPr="002B3B7B">
        <w:rPr>
          <w:rFonts w:ascii="HGSｺﾞｼｯｸM" w:eastAsia="HGSｺﾞｼｯｸM" w:hAnsi="ＭＳ Ｐゴシック" w:hint="eastAsia"/>
          <w:sz w:val="24"/>
          <w:szCs w:val="24"/>
        </w:rPr>
        <w:t xml:space="preserve">　受託者はアンケートを作成するに当たり、客体が不備無く回答できるよう</w:t>
      </w:r>
    </w:p>
    <w:p w14:paraId="1F7066F0" w14:textId="3B8272D6" w:rsidR="00444C0E" w:rsidRPr="002B3B7B" w:rsidRDefault="00EA23D2" w:rsidP="002F534A">
      <w:pPr>
        <w:ind w:leftChars="200" w:left="420"/>
        <w:rPr>
          <w:rFonts w:ascii="HGSｺﾞｼｯｸM" w:eastAsia="HGSｺﾞｼｯｸM" w:hAnsi="ＭＳ Ｐゴシック"/>
          <w:sz w:val="24"/>
          <w:szCs w:val="24"/>
        </w:rPr>
      </w:pPr>
      <w:r>
        <w:rPr>
          <w:rFonts w:ascii="HGSｺﾞｼｯｸM" w:eastAsia="HGSｺﾞｼｯｸM" w:hAnsi="ＭＳ Ｐゴシック" w:hint="eastAsia"/>
          <w:sz w:val="24"/>
          <w:szCs w:val="24"/>
        </w:rPr>
        <w:t>調査事項を簡潔</w:t>
      </w:r>
      <w:r w:rsidR="00056D0C">
        <w:rPr>
          <w:rFonts w:ascii="HGSｺﾞｼｯｸM" w:eastAsia="HGSｺﾞｼｯｸM" w:hAnsi="ＭＳ Ｐゴシック" w:hint="eastAsia"/>
          <w:sz w:val="24"/>
          <w:szCs w:val="24"/>
        </w:rPr>
        <w:t>かつ明確</w:t>
      </w:r>
      <w:r>
        <w:rPr>
          <w:rFonts w:ascii="HGSｺﾞｼｯｸM" w:eastAsia="HGSｺﾞｼｯｸM" w:hAnsi="ＭＳ Ｐゴシック" w:hint="eastAsia"/>
          <w:sz w:val="24"/>
          <w:szCs w:val="24"/>
        </w:rPr>
        <w:t>な内容とすること。また、客体が海外企業の場合に、確実に回答を回収できるよう、外国語でアンケートを作成する等の</w:t>
      </w:r>
      <w:r w:rsidR="00444C0E" w:rsidRPr="002B3B7B">
        <w:rPr>
          <w:rFonts w:ascii="HGSｺﾞｼｯｸM" w:eastAsia="HGSｺﾞｼｯｸM" w:hAnsi="ＭＳ Ｐゴシック" w:hint="eastAsia"/>
          <w:sz w:val="24"/>
          <w:szCs w:val="24"/>
        </w:rPr>
        <w:t>必要な配慮をすること。</w:t>
      </w:r>
    </w:p>
    <w:p w14:paraId="01088381" w14:textId="0B896756" w:rsidR="00D53A01" w:rsidRDefault="00195EFB" w:rsidP="002F534A">
      <w:pPr>
        <w:ind w:leftChars="100" w:left="93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ⅲ</w:t>
      </w:r>
      <w:r w:rsidR="00444C0E" w:rsidRPr="002B3B7B">
        <w:rPr>
          <w:rFonts w:ascii="HGSｺﾞｼｯｸM" w:eastAsia="HGSｺﾞｼｯｸM" w:hAnsi="ＭＳ Ｐゴシック" w:hint="eastAsia"/>
          <w:sz w:val="24"/>
          <w:szCs w:val="24"/>
        </w:rPr>
        <w:t xml:space="preserve">　</w:t>
      </w:r>
      <w:r w:rsidR="008C1C7A" w:rsidRPr="002B3B7B">
        <w:rPr>
          <w:rFonts w:ascii="HGSｺﾞｼｯｸM" w:eastAsia="HGSｺﾞｼｯｸM" w:hAnsi="ＭＳ Ｐゴシック" w:hint="eastAsia"/>
          <w:sz w:val="24"/>
          <w:szCs w:val="24"/>
        </w:rPr>
        <w:t>アンケートは原則電子メール</w:t>
      </w:r>
      <w:r w:rsidR="00444C0E" w:rsidRPr="002B3B7B">
        <w:rPr>
          <w:rFonts w:ascii="HGSｺﾞｼｯｸM" w:eastAsia="HGSｺﾞｼｯｸM" w:hAnsi="ＭＳ Ｐゴシック" w:hint="eastAsia"/>
          <w:sz w:val="24"/>
          <w:szCs w:val="24"/>
        </w:rPr>
        <w:t>により実施することとするが、客体</w:t>
      </w:r>
      <w:r w:rsidR="00D53A01">
        <w:rPr>
          <w:rFonts w:ascii="HGSｺﾞｼｯｸM" w:eastAsia="HGSｺﾞｼｯｸM" w:hAnsi="ＭＳ Ｐゴシック" w:hint="eastAsia"/>
          <w:sz w:val="24"/>
          <w:szCs w:val="24"/>
        </w:rPr>
        <w:t>が郵送で</w:t>
      </w:r>
    </w:p>
    <w:p w14:paraId="03A2265E" w14:textId="77777777" w:rsidR="00D53A01" w:rsidRDefault="00D53A01" w:rsidP="002F534A">
      <w:pPr>
        <w:ind w:firstLineChars="200" w:firstLine="480"/>
        <w:rPr>
          <w:rFonts w:ascii="HGSｺﾞｼｯｸM" w:eastAsia="HGSｺﾞｼｯｸM" w:hAnsi="ＭＳ Ｐゴシック"/>
          <w:sz w:val="24"/>
          <w:szCs w:val="24"/>
        </w:rPr>
      </w:pPr>
      <w:r>
        <w:rPr>
          <w:rFonts w:ascii="HGSｺﾞｼｯｸM" w:eastAsia="HGSｺﾞｼｯｸM" w:hAnsi="ＭＳ Ｐゴシック" w:hint="eastAsia"/>
          <w:sz w:val="24"/>
          <w:szCs w:val="24"/>
        </w:rPr>
        <w:t>の調査票の送付を希望する場合や、客体のメール送付先が不明な場合に限</w:t>
      </w:r>
    </w:p>
    <w:p w14:paraId="3EB90709" w14:textId="4300835C" w:rsidR="00D53A01" w:rsidRDefault="00D53A01" w:rsidP="002F534A">
      <w:pPr>
        <w:ind w:firstLineChars="200" w:firstLine="480"/>
        <w:rPr>
          <w:rFonts w:ascii="HGSｺﾞｼｯｸM" w:eastAsia="HGSｺﾞｼｯｸM" w:hAnsi="ＭＳ Ｐゴシック"/>
          <w:sz w:val="24"/>
          <w:szCs w:val="24"/>
        </w:rPr>
      </w:pPr>
      <w:r>
        <w:rPr>
          <w:rFonts w:ascii="HGSｺﾞｼｯｸM" w:eastAsia="HGSｺﾞｼｯｸM" w:hAnsi="ＭＳ Ｐゴシック" w:hint="eastAsia"/>
          <w:sz w:val="24"/>
          <w:szCs w:val="24"/>
        </w:rPr>
        <w:t>り</w:t>
      </w:r>
      <w:r w:rsidR="00444C0E" w:rsidRPr="002B3B7B">
        <w:rPr>
          <w:rFonts w:ascii="HGSｺﾞｼｯｸM" w:eastAsia="HGSｺﾞｼｯｸM" w:hAnsi="ＭＳ Ｐゴシック" w:hint="eastAsia"/>
          <w:sz w:val="24"/>
          <w:szCs w:val="24"/>
        </w:rPr>
        <w:t>例</w:t>
      </w:r>
      <w:r w:rsidR="008C1C7A" w:rsidRPr="002B3B7B">
        <w:rPr>
          <w:rFonts w:ascii="HGSｺﾞｼｯｸM" w:eastAsia="HGSｺﾞｼｯｸM" w:hAnsi="ＭＳ Ｐゴシック" w:hint="eastAsia"/>
          <w:sz w:val="24"/>
          <w:szCs w:val="24"/>
        </w:rPr>
        <w:t>外的に郵送</w:t>
      </w:r>
      <w:r w:rsidR="00444C0E" w:rsidRPr="002B3B7B">
        <w:rPr>
          <w:rFonts w:ascii="HGSｺﾞｼｯｸM" w:eastAsia="HGSｺﾞｼｯｸM" w:hAnsi="ＭＳ Ｐゴシック" w:hint="eastAsia"/>
          <w:sz w:val="24"/>
          <w:szCs w:val="24"/>
        </w:rPr>
        <w:t>で実施することも可とする。なお、アンケートの回収率は</w:t>
      </w:r>
    </w:p>
    <w:p w14:paraId="75C5C382" w14:textId="77777777" w:rsidR="00D53A01" w:rsidRDefault="00444C0E" w:rsidP="002F534A">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sz w:val="24"/>
          <w:szCs w:val="24"/>
        </w:rPr>
        <w:t>60</w:t>
      </w:r>
      <w:r w:rsidRPr="002B3B7B">
        <w:rPr>
          <w:rFonts w:ascii="HGSｺﾞｼｯｸM" w:eastAsia="HGSｺﾞｼｯｸM" w:hAnsi="ＭＳ Ｐゴシック" w:hint="eastAsia"/>
          <w:sz w:val="24"/>
          <w:szCs w:val="24"/>
        </w:rPr>
        <w:t>％を目標とするが、受託者はすべての客体から回答を得られるよ</w:t>
      </w:r>
      <w:r w:rsidR="008C1C7A" w:rsidRPr="002B3B7B">
        <w:rPr>
          <w:rFonts w:ascii="HGSｺﾞｼｯｸM" w:eastAsia="HGSｺﾞｼｯｸM" w:hAnsi="ＭＳ Ｐゴシック" w:hint="eastAsia"/>
          <w:sz w:val="24"/>
          <w:szCs w:val="24"/>
        </w:rPr>
        <w:t>う</w:t>
      </w:r>
      <w:r w:rsidRPr="002B3B7B">
        <w:rPr>
          <w:rFonts w:ascii="HGSｺﾞｼｯｸM" w:eastAsia="HGSｺﾞｼｯｸM" w:hAnsi="ＭＳ Ｐゴシック" w:hint="eastAsia"/>
          <w:sz w:val="24"/>
          <w:szCs w:val="24"/>
        </w:rPr>
        <w:t>努め、</w:t>
      </w:r>
    </w:p>
    <w:p w14:paraId="398C0BA5" w14:textId="3CF36885" w:rsidR="0006085A" w:rsidRPr="002B3B7B" w:rsidRDefault="00444C0E" w:rsidP="002F534A">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回答のない客体に対しては適宜催促を行うこと。</w:t>
      </w:r>
    </w:p>
    <w:p w14:paraId="534F58FC" w14:textId="77777777" w:rsidR="0006085A" w:rsidRPr="002B3B7B" w:rsidRDefault="0006085A" w:rsidP="002B3B7B">
      <w:pPr>
        <w:jc w:val="left"/>
        <w:rPr>
          <w:rFonts w:ascii="HGSｺﾞｼｯｸM" w:eastAsia="HGSｺﾞｼｯｸM" w:hAnsi="ＭＳ Ｐゴシック"/>
          <w:sz w:val="24"/>
          <w:szCs w:val="24"/>
        </w:rPr>
      </w:pPr>
    </w:p>
    <w:p w14:paraId="2D0F3C92" w14:textId="4CA79015" w:rsidR="0006085A" w:rsidRPr="002B3B7B" w:rsidRDefault="0006085A" w:rsidP="002B3B7B">
      <w:pPr>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④聞き取り調査</w:t>
      </w:r>
    </w:p>
    <w:p w14:paraId="15CFF08B" w14:textId="70CE3EF0" w:rsidR="0006085A" w:rsidRPr="002B3B7B" w:rsidRDefault="0006085A" w:rsidP="002F534A">
      <w:pPr>
        <w:ind w:leftChars="50" w:left="585"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ⅰ　本調査の実施に当たり、受託者は原則（３）③で記されるアンケート</w:t>
      </w:r>
      <w:r w:rsidR="00AA2683">
        <w:rPr>
          <w:rFonts w:ascii="HGSｺﾞｼｯｸM" w:eastAsia="HGSｺﾞｼｯｸM" w:hAnsi="ＭＳ Ｐゴシック" w:hint="eastAsia"/>
          <w:sz w:val="24"/>
          <w:szCs w:val="24"/>
        </w:rPr>
        <w:t>を使用して</w:t>
      </w:r>
      <w:r w:rsidRPr="002B3B7B">
        <w:rPr>
          <w:rFonts w:ascii="HGSｺﾞｼｯｸM" w:eastAsia="HGSｺﾞｼｯｸM" w:hAnsi="ＭＳ Ｐゴシック" w:hint="eastAsia"/>
          <w:sz w:val="24"/>
          <w:szCs w:val="24"/>
        </w:rPr>
        <w:t>実施することとする。</w:t>
      </w:r>
    </w:p>
    <w:p w14:paraId="71BC8FA6" w14:textId="77777777" w:rsidR="0006085A" w:rsidRPr="002B3B7B" w:rsidRDefault="0006085A" w:rsidP="002B3B7B">
      <w:pPr>
        <w:ind w:leftChars="50" w:left="585" w:hangingChars="200" w:hanging="480"/>
        <w:rPr>
          <w:rFonts w:ascii="HGSｺﾞｼｯｸM" w:eastAsia="HGSｺﾞｼｯｸM" w:hAnsi="ＭＳ Ｐゴシック"/>
          <w:sz w:val="24"/>
          <w:szCs w:val="24"/>
        </w:rPr>
      </w:pPr>
    </w:p>
    <w:p w14:paraId="188E4A03" w14:textId="77777777" w:rsidR="008B4F48" w:rsidRDefault="0006085A" w:rsidP="002B3B7B">
      <w:pPr>
        <w:ind w:leftChars="50" w:left="585"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ⅱ　調査の過程において客体に疑義が生じた場合は、例外的に電話による聞き</w:t>
      </w:r>
    </w:p>
    <w:p w14:paraId="6F403951" w14:textId="77777777" w:rsidR="008B4F48" w:rsidRDefault="0006085A" w:rsidP="00F31191">
      <w:pPr>
        <w:ind w:leftChars="150" w:left="555"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lastRenderedPageBreak/>
        <w:t>取り調査を実施することとする。また、客体の事情に応じ、アンケート調査</w:t>
      </w:r>
    </w:p>
    <w:p w14:paraId="765128F5" w14:textId="77777777" w:rsidR="008B4F48" w:rsidRDefault="0006085A" w:rsidP="00F31191">
      <w:pPr>
        <w:ind w:leftChars="150" w:left="555"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よりも聞き取り調査の方が妥当であると判断される場合においても同様であ</w:t>
      </w:r>
    </w:p>
    <w:p w14:paraId="56E24F5A" w14:textId="0DE3C6E0" w:rsidR="00E513CD" w:rsidRPr="002B3B7B" w:rsidRDefault="0006085A" w:rsidP="00F31191">
      <w:pPr>
        <w:ind w:leftChars="150" w:left="555"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る。</w:t>
      </w:r>
    </w:p>
    <w:p w14:paraId="1A54149D" w14:textId="77777777" w:rsidR="00E513CD" w:rsidRPr="002B3B7B" w:rsidRDefault="00E513CD" w:rsidP="002B3B7B">
      <w:pPr>
        <w:ind w:leftChars="50" w:left="585" w:hangingChars="200" w:hanging="480"/>
        <w:rPr>
          <w:rFonts w:ascii="HGSｺﾞｼｯｸM" w:eastAsia="HGSｺﾞｼｯｸM" w:hAnsi="ＭＳ Ｐゴシック"/>
          <w:sz w:val="24"/>
          <w:szCs w:val="24"/>
        </w:rPr>
      </w:pPr>
    </w:p>
    <w:p w14:paraId="0477D2A0" w14:textId="77777777" w:rsidR="008B4F48" w:rsidRDefault="00E513CD" w:rsidP="002B3B7B">
      <w:pPr>
        <w:ind w:leftChars="50" w:left="585"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ⅲ　調査対象客体が原料調達先を把握していない場合は、材料調達先に対し、</w:t>
      </w:r>
    </w:p>
    <w:p w14:paraId="47E50D67" w14:textId="229D37F1" w:rsidR="006B33B7" w:rsidRPr="002B3B7B" w:rsidRDefault="00E513CD" w:rsidP="00F31191">
      <w:pPr>
        <w:ind w:leftChars="150" w:left="555"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電話による聞き取り調査と行うこととする。</w:t>
      </w:r>
    </w:p>
    <w:p w14:paraId="6C6C5AD5" w14:textId="1E5D2188" w:rsidR="006B33B7" w:rsidRPr="002B3B7B" w:rsidRDefault="006B33B7">
      <w:pPr>
        <w:rPr>
          <w:rFonts w:ascii="HGSｺﾞｼｯｸM" w:eastAsia="HGSｺﾞｼｯｸM" w:hAnsi="ＭＳ Ｐゴシック"/>
          <w:sz w:val="24"/>
          <w:szCs w:val="24"/>
        </w:rPr>
      </w:pPr>
    </w:p>
    <w:p w14:paraId="75DC2E47" w14:textId="77777777" w:rsidR="000F4CA7" w:rsidRPr="002B3B7B" w:rsidRDefault="000F4CA7">
      <w:pPr>
        <w:rPr>
          <w:rFonts w:ascii="HGSｺﾞｼｯｸM" w:eastAsia="HGSｺﾞｼｯｸM" w:hAnsi="ＭＳ Ｐゴシック"/>
          <w:sz w:val="24"/>
          <w:szCs w:val="24"/>
        </w:rPr>
      </w:pPr>
    </w:p>
    <w:p w14:paraId="13E58083" w14:textId="77777777" w:rsidR="006B33B7" w:rsidRPr="002B3B7B" w:rsidRDefault="003E14BA" w:rsidP="00F061C3">
      <w:pPr>
        <w:widowControl/>
        <w:jc w:val="left"/>
        <w:rPr>
          <w:rFonts w:ascii="HGSｺﾞｼｯｸM" w:eastAsia="HGSｺﾞｼｯｸM" w:hAnsi="ＭＳ Ｐゴシック"/>
          <w:sz w:val="24"/>
          <w:szCs w:val="24"/>
          <w:bdr w:val="single" w:sz="4" w:space="0" w:color="auto"/>
        </w:rPr>
      </w:pPr>
      <w:r w:rsidRPr="002B3B7B">
        <w:rPr>
          <w:rFonts w:ascii="HGSｺﾞｼｯｸM" w:eastAsia="HGSｺﾞｼｯｸM" w:hAnsi="ＭＳ Ｐゴシック" w:hint="eastAsia"/>
          <w:sz w:val="24"/>
          <w:szCs w:val="24"/>
          <w:bdr w:val="single" w:sz="4" w:space="0" w:color="auto"/>
        </w:rPr>
        <w:t>（４）報告書等の作成</w:t>
      </w:r>
    </w:p>
    <w:p w14:paraId="693192BA" w14:textId="66FC1F25" w:rsidR="006B33B7" w:rsidRPr="002B3B7B" w:rsidRDefault="003E14BA" w:rsidP="00F061C3">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①　調査結果の整理</w:t>
      </w:r>
    </w:p>
    <w:p w14:paraId="2DD6CD60" w14:textId="77777777" w:rsidR="006B33B7" w:rsidRPr="002B3B7B" w:rsidRDefault="003E14BA" w:rsidP="00F061C3">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海外の製造所の名称は英語表記で統一すること。</w:t>
      </w:r>
    </w:p>
    <w:p w14:paraId="04A482C7" w14:textId="0676C5C4" w:rsidR="006B33B7" w:rsidRPr="002B3B7B" w:rsidRDefault="003E14BA">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その他、ヒアリングの途中で追加、変更すべき観点が生じた場合は厚生労働省に報告し、指示に基づき対応すること。</w:t>
      </w:r>
    </w:p>
    <w:p w14:paraId="3639BF9F" w14:textId="77777777" w:rsidR="006B33B7" w:rsidRPr="002B3B7B" w:rsidRDefault="006B33B7">
      <w:pPr>
        <w:rPr>
          <w:rFonts w:ascii="HGSｺﾞｼｯｸM" w:eastAsia="HGSｺﾞｼｯｸM" w:hAnsi="ＭＳ Ｐゴシック"/>
          <w:sz w:val="24"/>
          <w:szCs w:val="24"/>
        </w:rPr>
      </w:pPr>
    </w:p>
    <w:p w14:paraId="3BDF6A13" w14:textId="1E57B373" w:rsidR="001A72EA" w:rsidRPr="002B3B7B" w:rsidRDefault="003E14BA">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＜マッピングのイメージ＞</w:t>
      </w:r>
    </w:p>
    <w:p w14:paraId="4FB2BAA6" w14:textId="3AC28B19" w:rsidR="001A72EA" w:rsidRPr="002B3B7B" w:rsidRDefault="001A72EA">
      <w:pPr>
        <w:rPr>
          <w:rFonts w:ascii="HGSｺﾞｼｯｸM" w:eastAsia="HGSｺﾞｼｯｸM" w:hAnsi="ＭＳ Ｐゴシック"/>
          <w:sz w:val="24"/>
          <w:szCs w:val="24"/>
        </w:rPr>
      </w:pPr>
      <w:r w:rsidRPr="002B3B7B">
        <w:rPr>
          <w:rFonts w:ascii="HGSｺﾞｼｯｸM" w:eastAsia="HGSｺﾞｼｯｸM" w:hAnsi="ＭＳ Ｐゴシック"/>
          <w:noProof/>
          <w:sz w:val="24"/>
          <w:szCs w:val="24"/>
        </w:rPr>
        <w:drawing>
          <wp:inline distT="0" distB="0" distL="0" distR="0" wp14:anchorId="06CA59B2" wp14:editId="1E7309CB">
            <wp:extent cx="6316345" cy="3205012"/>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1194" cy="3212546"/>
                    </a:xfrm>
                    <a:prstGeom prst="rect">
                      <a:avLst/>
                    </a:prstGeom>
                    <a:noFill/>
                    <a:ln>
                      <a:noFill/>
                    </a:ln>
                  </pic:spPr>
                </pic:pic>
              </a:graphicData>
            </a:graphic>
          </wp:inline>
        </w:drawing>
      </w:r>
    </w:p>
    <w:p w14:paraId="2CD1D613" w14:textId="6FEB925F" w:rsidR="001A72EA" w:rsidRPr="002B3B7B" w:rsidRDefault="001A72EA">
      <w:pPr>
        <w:rPr>
          <w:rFonts w:ascii="HGSｺﾞｼｯｸM" w:eastAsia="HGSｺﾞｼｯｸM" w:hAnsi="ＭＳ Ｐゴシック"/>
          <w:sz w:val="24"/>
          <w:szCs w:val="24"/>
        </w:rPr>
      </w:pPr>
    </w:p>
    <w:p w14:paraId="47E6420B" w14:textId="77777777" w:rsidR="006B33B7" w:rsidRPr="002B3B7B" w:rsidRDefault="003E14BA" w:rsidP="00F061C3">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　調査結果に基づく課題の整理</w:t>
      </w:r>
    </w:p>
    <w:p w14:paraId="678072CA" w14:textId="7ACB15A9" w:rsidR="006B33B7" w:rsidRPr="002B3B7B" w:rsidRDefault="003E14BA" w:rsidP="00F061C3">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C16C94" w:rsidRPr="002B3B7B">
        <w:rPr>
          <w:rFonts w:ascii="HGSｺﾞｼｯｸM" w:eastAsia="HGSｺﾞｼｯｸM" w:hAnsi="ＭＳ Ｐゴシック" w:hint="eastAsia"/>
          <w:sz w:val="24"/>
          <w:szCs w:val="24"/>
        </w:rPr>
        <w:t>本項目</w:t>
      </w:r>
      <w:r w:rsidR="00356ED2" w:rsidRPr="002B3B7B">
        <w:rPr>
          <w:rFonts w:ascii="HGSｺﾞｼｯｸM" w:eastAsia="HGSｺﾞｼｯｸM" w:hAnsi="ＭＳ Ｐゴシック" w:hint="eastAsia"/>
          <w:sz w:val="24"/>
          <w:szCs w:val="24"/>
        </w:rPr>
        <w:t>の海外自社生産</w:t>
      </w:r>
      <w:r w:rsidR="00C16C94" w:rsidRPr="002B3B7B">
        <w:rPr>
          <w:rFonts w:ascii="HGSｺﾞｼｯｸM" w:eastAsia="HGSｺﾞｼｯｸM" w:hAnsi="ＭＳ Ｐゴシック" w:hint="eastAsia"/>
          <w:sz w:val="24"/>
          <w:szCs w:val="24"/>
        </w:rPr>
        <w:t>品等</w:t>
      </w:r>
      <w:r w:rsidR="00C16C94" w:rsidRPr="002B3B7B">
        <w:rPr>
          <w:rFonts w:ascii="HGSｺﾞｼｯｸM" w:eastAsia="HGSｺﾞｼｯｸM" w:hAnsi="ＭＳ Ｐゴシック"/>
          <w:sz w:val="24"/>
          <w:szCs w:val="24"/>
        </w:rPr>
        <w:t>PPEサプライチェーン調査、これまでの厚生労働省関連事業におけるPPEのサプライチェーンに関する調査実績、</w:t>
      </w:r>
      <w:r w:rsidR="00C16C94" w:rsidRPr="002B3B7B">
        <w:rPr>
          <w:rFonts w:ascii="HGSｺﾞｼｯｸM" w:eastAsia="HGSｺﾞｼｯｸM" w:hAnsi="ＭＳ Ｐゴシック" w:hint="eastAsia"/>
          <w:sz w:val="24"/>
          <w:szCs w:val="24"/>
        </w:rPr>
        <w:t>及び下記の国内材料に関する調査結果の全体を踏まえた上で、</w:t>
      </w:r>
      <w:r w:rsidR="000F4CA7" w:rsidRPr="002B3B7B">
        <w:rPr>
          <w:rFonts w:ascii="HGSｺﾞｼｯｸM" w:eastAsia="HGSｺﾞｼｯｸM" w:hAnsi="ＭＳ Ｐゴシック" w:hint="eastAsia"/>
          <w:sz w:val="24"/>
          <w:szCs w:val="24"/>
        </w:rPr>
        <w:t>PPE</w:t>
      </w:r>
      <w:r w:rsidRPr="002B3B7B">
        <w:rPr>
          <w:rFonts w:ascii="HGSｺﾞｼｯｸM" w:eastAsia="HGSｺﾞｼｯｸM" w:hAnsi="ＭＳ Ｐゴシック" w:hint="eastAsia"/>
          <w:sz w:val="24"/>
          <w:szCs w:val="24"/>
        </w:rPr>
        <w:t>の</w:t>
      </w:r>
      <w:r w:rsidR="00F558AE" w:rsidRPr="002B3B7B">
        <w:rPr>
          <w:rFonts w:ascii="HGSｺﾞｼｯｸM" w:eastAsia="HGSｺﾞｼｯｸM" w:hAnsi="ＭＳ Ｐゴシック" w:hint="eastAsia"/>
          <w:sz w:val="24"/>
          <w:szCs w:val="24"/>
        </w:rPr>
        <w:t>サプライチェーンに関</w:t>
      </w:r>
      <w:r w:rsidR="00F558AE" w:rsidRPr="002B3B7B">
        <w:rPr>
          <w:rFonts w:ascii="HGSｺﾞｼｯｸM" w:eastAsia="HGSｺﾞｼｯｸM" w:hAnsi="ＭＳ Ｐゴシック" w:hint="eastAsia"/>
          <w:sz w:val="24"/>
          <w:szCs w:val="24"/>
        </w:rPr>
        <w:lastRenderedPageBreak/>
        <w:t>する政策</w:t>
      </w:r>
      <w:r w:rsidRPr="002B3B7B">
        <w:rPr>
          <w:rFonts w:ascii="HGSｺﾞｼｯｸM" w:eastAsia="HGSｺﾞｼｯｸM" w:hAnsi="ＭＳ Ｐゴシック" w:hint="eastAsia"/>
          <w:sz w:val="24"/>
          <w:szCs w:val="24"/>
        </w:rPr>
        <w:t>課題の整理を行い、本事業における業務の成果をまとめた報告書を作成する。</w:t>
      </w:r>
    </w:p>
    <w:p w14:paraId="45C0A492" w14:textId="77777777" w:rsidR="006B33B7" w:rsidRPr="002B3B7B" w:rsidRDefault="006B33B7" w:rsidP="00F061C3">
      <w:pPr>
        <w:widowControl/>
        <w:jc w:val="left"/>
        <w:rPr>
          <w:rFonts w:ascii="HGSｺﾞｼｯｸM" w:eastAsia="HGSｺﾞｼｯｸM" w:hAnsi="ＭＳ Ｐゴシック"/>
          <w:sz w:val="24"/>
          <w:szCs w:val="24"/>
          <w:bdr w:val="single" w:sz="4" w:space="0" w:color="auto"/>
        </w:rPr>
      </w:pPr>
    </w:p>
    <w:p w14:paraId="7896F9F0" w14:textId="150536B4" w:rsidR="006B33B7" w:rsidRPr="002B3B7B" w:rsidRDefault="003E14BA" w:rsidP="00F061C3">
      <w:pPr>
        <w:widowControl/>
        <w:jc w:val="left"/>
        <w:rPr>
          <w:rFonts w:ascii="HGSｺﾞｼｯｸM" w:eastAsia="HGSｺﾞｼｯｸM" w:hAnsi="ＭＳ Ｐゴシック"/>
          <w:sz w:val="24"/>
          <w:szCs w:val="24"/>
          <w:bdr w:val="single" w:sz="4" w:space="0" w:color="auto"/>
        </w:rPr>
      </w:pPr>
      <w:r w:rsidRPr="002B3B7B">
        <w:rPr>
          <w:rFonts w:ascii="HGSｺﾞｼｯｸM" w:eastAsia="HGSｺﾞｼｯｸM" w:hAnsi="ＭＳ Ｐゴシック" w:hint="eastAsia"/>
          <w:sz w:val="24"/>
          <w:szCs w:val="24"/>
          <w:bdr w:val="single" w:sz="4" w:space="0" w:color="auto"/>
        </w:rPr>
        <w:t>（</w:t>
      </w:r>
      <w:r w:rsidR="000F4CA7" w:rsidRPr="002B3B7B">
        <w:rPr>
          <w:rFonts w:ascii="HGSｺﾞｼｯｸM" w:eastAsia="HGSｺﾞｼｯｸM" w:hAnsi="ＭＳ Ｐゴシック" w:hint="eastAsia"/>
          <w:sz w:val="24"/>
          <w:szCs w:val="24"/>
          <w:bdr w:val="single" w:sz="4" w:space="0" w:color="auto"/>
        </w:rPr>
        <w:t>５</w:t>
      </w:r>
      <w:r w:rsidRPr="002B3B7B">
        <w:rPr>
          <w:rFonts w:ascii="HGSｺﾞｼｯｸM" w:eastAsia="HGSｺﾞｼｯｸM" w:hAnsi="ＭＳ Ｐゴシック" w:hint="eastAsia"/>
          <w:sz w:val="24"/>
          <w:szCs w:val="24"/>
          <w:bdr w:val="single" w:sz="4" w:space="0" w:color="auto"/>
        </w:rPr>
        <w:t>）事業スケジュール</w:t>
      </w:r>
    </w:p>
    <w:p w14:paraId="52FF559C" w14:textId="0410507D" w:rsidR="006B33B7" w:rsidRPr="002B3B7B" w:rsidRDefault="003E14BA">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本業務の想定スケジュールを以下に示す。詳細については、</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と協議の上、進めること。</w:t>
      </w:r>
    </w:p>
    <w:p w14:paraId="28843164" w14:textId="77777777" w:rsidR="006B33B7" w:rsidRPr="002B3B7B" w:rsidRDefault="006B33B7">
      <w:pPr>
        <w:widowControl/>
        <w:jc w:val="left"/>
        <w:rPr>
          <w:rFonts w:ascii="HGSｺﾞｼｯｸM" w:eastAsia="HGSｺﾞｼｯｸM" w:hAnsi="ＭＳ Ｐゴシック"/>
          <w:sz w:val="24"/>
          <w:szCs w:val="24"/>
          <w:bdr w:val="single" w:sz="4" w:space="0" w:color="auto"/>
        </w:rPr>
      </w:pPr>
    </w:p>
    <w:tbl>
      <w:tblPr>
        <w:tblStyle w:val="af2"/>
        <w:tblW w:w="7675" w:type="dxa"/>
        <w:jc w:val="center"/>
        <w:tblLayout w:type="fixed"/>
        <w:tblLook w:val="04A0" w:firstRow="1" w:lastRow="0" w:firstColumn="1" w:lastColumn="0" w:noHBand="0" w:noVBand="1"/>
      </w:tblPr>
      <w:tblGrid>
        <w:gridCol w:w="3487"/>
        <w:gridCol w:w="698"/>
        <w:gridCol w:w="698"/>
        <w:gridCol w:w="698"/>
        <w:gridCol w:w="698"/>
        <w:gridCol w:w="698"/>
        <w:gridCol w:w="698"/>
      </w:tblGrid>
      <w:tr w:rsidR="00E513CD" w:rsidRPr="002B3B7B" w14:paraId="301930CE" w14:textId="77777777" w:rsidTr="002B3B7B">
        <w:trPr>
          <w:trHeight w:val="355"/>
          <w:jc w:val="center"/>
        </w:trPr>
        <w:tc>
          <w:tcPr>
            <w:tcW w:w="3487" w:type="dxa"/>
            <w:tcBorders>
              <w:bottom w:val="single" w:sz="4" w:space="0" w:color="auto"/>
            </w:tcBorders>
            <w:shd w:val="clear" w:color="auto" w:fill="404040" w:themeFill="text1" w:themeFillTint="BF"/>
          </w:tcPr>
          <w:p w14:paraId="72679C7F"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hint="eastAsia"/>
                <w:color w:val="FFFFFF" w:themeColor="background1"/>
              </w:rPr>
              <w:t>作業項目</w:t>
            </w:r>
          </w:p>
        </w:tc>
        <w:tc>
          <w:tcPr>
            <w:tcW w:w="698" w:type="dxa"/>
            <w:shd w:val="clear" w:color="auto" w:fill="404040" w:themeFill="text1" w:themeFillTint="BF"/>
          </w:tcPr>
          <w:p w14:paraId="0D1AA559"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color w:val="FFFFFF" w:themeColor="background1"/>
              </w:rPr>
              <w:t>10月</w:t>
            </w:r>
          </w:p>
        </w:tc>
        <w:tc>
          <w:tcPr>
            <w:tcW w:w="698" w:type="dxa"/>
            <w:shd w:val="clear" w:color="auto" w:fill="404040" w:themeFill="text1" w:themeFillTint="BF"/>
          </w:tcPr>
          <w:p w14:paraId="5245F111"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color w:val="FFFFFF" w:themeColor="background1"/>
              </w:rPr>
              <w:t>11</w:t>
            </w:r>
            <w:r w:rsidRPr="002B3B7B">
              <w:rPr>
                <w:rFonts w:ascii="Meiryo UI" w:eastAsia="Meiryo UI" w:hAnsi="Meiryo UI" w:hint="eastAsia"/>
                <w:color w:val="FFFFFF" w:themeColor="background1"/>
              </w:rPr>
              <w:t>月</w:t>
            </w:r>
          </w:p>
        </w:tc>
        <w:tc>
          <w:tcPr>
            <w:tcW w:w="698" w:type="dxa"/>
            <w:shd w:val="clear" w:color="auto" w:fill="404040" w:themeFill="text1" w:themeFillTint="BF"/>
          </w:tcPr>
          <w:p w14:paraId="603DF9AF"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color w:val="FFFFFF" w:themeColor="background1"/>
              </w:rPr>
              <w:t>12</w:t>
            </w:r>
            <w:r w:rsidRPr="002B3B7B">
              <w:rPr>
                <w:rFonts w:ascii="Meiryo UI" w:eastAsia="Meiryo UI" w:hAnsi="Meiryo UI" w:hint="eastAsia"/>
                <w:color w:val="FFFFFF" w:themeColor="background1"/>
              </w:rPr>
              <w:t>月</w:t>
            </w:r>
          </w:p>
        </w:tc>
        <w:tc>
          <w:tcPr>
            <w:tcW w:w="698" w:type="dxa"/>
            <w:shd w:val="clear" w:color="auto" w:fill="404040" w:themeFill="text1" w:themeFillTint="BF"/>
          </w:tcPr>
          <w:p w14:paraId="44A0869D"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color w:val="FFFFFF" w:themeColor="background1"/>
              </w:rPr>
              <w:t>1月</w:t>
            </w:r>
          </w:p>
        </w:tc>
        <w:tc>
          <w:tcPr>
            <w:tcW w:w="698" w:type="dxa"/>
            <w:shd w:val="clear" w:color="auto" w:fill="404040" w:themeFill="text1" w:themeFillTint="BF"/>
          </w:tcPr>
          <w:p w14:paraId="5D591F48"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color w:val="FFFFFF" w:themeColor="background1"/>
              </w:rPr>
              <w:t>2月</w:t>
            </w:r>
          </w:p>
        </w:tc>
        <w:tc>
          <w:tcPr>
            <w:tcW w:w="698" w:type="dxa"/>
            <w:shd w:val="clear" w:color="auto" w:fill="404040" w:themeFill="text1" w:themeFillTint="BF"/>
          </w:tcPr>
          <w:p w14:paraId="3F11FCBA" w14:textId="77777777" w:rsidR="00E513CD" w:rsidRPr="002B3B7B" w:rsidRDefault="00E513CD">
            <w:pPr>
              <w:jc w:val="center"/>
              <w:rPr>
                <w:rFonts w:ascii="Meiryo UI" w:eastAsia="Meiryo UI" w:hAnsi="Meiryo UI"/>
                <w:color w:val="FFFFFF" w:themeColor="background1"/>
              </w:rPr>
            </w:pPr>
            <w:r w:rsidRPr="002B3B7B">
              <w:rPr>
                <w:rFonts w:ascii="Meiryo UI" w:eastAsia="Meiryo UI" w:hAnsi="Meiryo UI"/>
                <w:color w:val="FFFFFF" w:themeColor="background1"/>
              </w:rPr>
              <w:t>3月</w:t>
            </w:r>
          </w:p>
        </w:tc>
      </w:tr>
      <w:tr w:rsidR="00E513CD" w:rsidRPr="002B3B7B" w14:paraId="66FA527F" w14:textId="77777777" w:rsidTr="002B3B7B">
        <w:trPr>
          <w:trHeight w:val="790"/>
          <w:jc w:val="center"/>
        </w:trPr>
        <w:tc>
          <w:tcPr>
            <w:tcW w:w="3487" w:type="dxa"/>
            <w:tcBorders>
              <w:left w:val="single" w:sz="4" w:space="0" w:color="auto"/>
            </w:tcBorders>
          </w:tcPr>
          <w:p w14:paraId="51722261" w14:textId="77777777" w:rsidR="00E513CD" w:rsidRPr="002B3B7B" w:rsidRDefault="00E513CD">
            <w:pPr>
              <w:rPr>
                <w:rFonts w:ascii="Meiryo UI" w:eastAsia="Meiryo UI" w:hAnsi="Meiryo UI"/>
              </w:rPr>
            </w:pPr>
            <w:r w:rsidRPr="002B3B7B">
              <w:rPr>
                <w:rFonts w:ascii="Meiryo UI" w:eastAsia="Meiryo UI" w:hAnsi="Meiryo UI" w:hint="eastAsia"/>
              </w:rPr>
              <w:t>（１）業務管理</w:t>
            </w:r>
          </w:p>
          <w:p w14:paraId="229DD163" w14:textId="77777777" w:rsidR="00E513CD" w:rsidRPr="002B3B7B" w:rsidRDefault="00E513CD">
            <w:pPr>
              <w:rPr>
                <w:rFonts w:ascii="Meiryo UI" w:eastAsia="Meiryo UI" w:hAnsi="Meiryo UI"/>
                <w:sz w:val="16"/>
                <w:szCs w:val="16"/>
              </w:rPr>
            </w:pPr>
            <w:r w:rsidRPr="002B3B7B">
              <w:rPr>
                <w:rFonts w:ascii="Meiryo UI" w:eastAsia="Meiryo UI" w:hAnsi="Meiryo UI" w:hint="eastAsia"/>
                <w:sz w:val="16"/>
                <w:szCs w:val="16"/>
              </w:rPr>
              <w:t>厚生労働省との定例会議等</w:t>
            </w:r>
          </w:p>
        </w:tc>
        <w:tc>
          <w:tcPr>
            <w:tcW w:w="698" w:type="dxa"/>
            <w:vAlign w:val="center"/>
          </w:tcPr>
          <w:p w14:paraId="7C17842A" w14:textId="772EF9B0" w:rsidR="00E513CD" w:rsidRPr="002B3B7B" w:rsidRDefault="00045A06">
            <w:pPr>
              <w:jc w:val="center"/>
              <w:rPr>
                <w:rFonts w:ascii="Meiryo UI" w:eastAsia="Meiryo UI" w:hAnsi="Meiryo UI"/>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86912" behindDoc="0" locked="0" layoutInCell="1" allowOverlap="1" wp14:anchorId="3E396AB2" wp14:editId="7E108218">
                      <wp:simplePos x="0" y="0"/>
                      <wp:positionH relativeFrom="column">
                        <wp:posOffset>-34290</wp:posOffset>
                      </wp:positionH>
                      <wp:positionV relativeFrom="paragraph">
                        <wp:posOffset>19685</wp:posOffset>
                      </wp:positionV>
                      <wp:extent cx="2619375" cy="381000"/>
                      <wp:effectExtent l="0" t="0" r="9525" b="0"/>
                      <wp:wrapNone/>
                      <wp:docPr id="6" name="ホームベース 6"/>
                      <wp:cNvGraphicFramePr/>
                      <a:graphic xmlns:a="http://schemas.openxmlformats.org/drawingml/2006/main">
                        <a:graphicData uri="http://schemas.microsoft.com/office/word/2010/wordprocessingShape">
                          <wps:wsp>
                            <wps:cNvSpPr/>
                            <wps:spPr>
                              <a:xfrm>
                                <a:off x="0" y="0"/>
                                <a:ext cx="2619375" cy="381000"/>
                              </a:xfrm>
                              <a:prstGeom prst="homePlat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E40B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6" type="#_x0000_t15" style="position:absolute;left:0;text-align:left;margin-left:-2.7pt;margin-top:1.55pt;width:206.2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" adj="20029" fillcolor="#bfbfbf [2412]" stroked="f" strokeweight="1pt"/>
                  </w:pict>
                </mc:Fallback>
              </mc:AlternateContent>
            </w:r>
          </w:p>
        </w:tc>
        <w:tc>
          <w:tcPr>
            <w:tcW w:w="698" w:type="dxa"/>
          </w:tcPr>
          <w:p w14:paraId="2D362922" w14:textId="77777777" w:rsidR="00E513CD" w:rsidRPr="002B3B7B" w:rsidRDefault="00E513CD">
            <w:pPr>
              <w:jc w:val="center"/>
              <w:rPr>
                <w:rFonts w:ascii="Meiryo UI" w:eastAsia="Meiryo UI" w:hAnsi="Meiryo UI"/>
              </w:rPr>
            </w:pPr>
          </w:p>
        </w:tc>
        <w:tc>
          <w:tcPr>
            <w:tcW w:w="698" w:type="dxa"/>
          </w:tcPr>
          <w:p w14:paraId="11D4CA28" w14:textId="77777777" w:rsidR="00E513CD" w:rsidRPr="002B3B7B" w:rsidRDefault="00E513CD">
            <w:pPr>
              <w:jc w:val="center"/>
              <w:rPr>
                <w:rFonts w:ascii="Meiryo UI" w:eastAsia="Meiryo UI" w:hAnsi="Meiryo UI"/>
              </w:rPr>
            </w:pPr>
          </w:p>
        </w:tc>
        <w:tc>
          <w:tcPr>
            <w:tcW w:w="698" w:type="dxa"/>
          </w:tcPr>
          <w:p w14:paraId="2B5C1AFA" w14:textId="3F353494" w:rsidR="00E513CD" w:rsidRPr="002B3B7B" w:rsidRDefault="00E513CD">
            <w:pPr>
              <w:jc w:val="center"/>
              <w:rPr>
                <w:rFonts w:ascii="Meiryo UI" w:eastAsia="Meiryo UI" w:hAnsi="Meiryo UI"/>
              </w:rPr>
            </w:pPr>
          </w:p>
        </w:tc>
        <w:tc>
          <w:tcPr>
            <w:tcW w:w="698" w:type="dxa"/>
          </w:tcPr>
          <w:p w14:paraId="0783B660" w14:textId="36E0587A" w:rsidR="00E513CD" w:rsidRPr="002B3B7B" w:rsidRDefault="00E513CD">
            <w:pPr>
              <w:jc w:val="center"/>
              <w:rPr>
                <w:rFonts w:ascii="Meiryo UI" w:eastAsia="Meiryo UI" w:hAnsi="Meiryo UI"/>
              </w:rPr>
            </w:pPr>
          </w:p>
        </w:tc>
        <w:tc>
          <w:tcPr>
            <w:tcW w:w="698" w:type="dxa"/>
          </w:tcPr>
          <w:p w14:paraId="62F83446" w14:textId="77777777" w:rsidR="00E513CD" w:rsidRPr="002B3B7B" w:rsidRDefault="00E513CD">
            <w:pPr>
              <w:jc w:val="center"/>
              <w:rPr>
                <w:rFonts w:ascii="Meiryo UI" w:eastAsia="Meiryo UI" w:hAnsi="Meiryo UI"/>
              </w:rPr>
            </w:pPr>
          </w:p>
        </w:tc>
      </w:tr>
      <w:tr w:rsidR="00E513CD" w:rsidRPr="002B3B7B" w14:paraId="1FCF7BE3" w14:textId="77777777" w:rsidTr="002B3B7B">
        <w:trPr>
          <w:trHeight w:val="830"/>
          <w:jc w:val="center"/>
        </w:trPr>
        <w:tc>
          <w:tcPr>
            <w:tcW w:w="3487" w:type="dxa"/>
            <w:tcBorders>
              <w:left w:val="single" w:sz="4" w:space="0" w:color="auto"/>
            </w:tcBorders>
          </w:tcPr>
          <w:p w14:paraId="2C3BAFA6" w14:textId="77777777" w:rsidR="00E513CD" w:rsidRPr="002B3B7B" w:rsidRDefault="00E513CD">
            <w:pPr>
              <w:rPr>
                <w:rFonts w:ascii="Meiryo UI" w:eastAsia="Meiryo UI" w:hAnsi="Meiryo UI"/>
              </w:rPr>
            </w:pPr>
            <w:r w:rsidRPr="002B3B7B">
              <w:rPr>
                <w:rFonts w:ascii="Meiryo UI" w:eastAsia="Meiryo UI" w:hAnsi="Meiryo UI" w:hint="eastAsia"/>
              </w:rPr>
              <w:t>（２）課題の整理</w:t>
            </w:r>
          </w:p>
          <w:p w14:paraId="08CE4129" w14:textId="77777777" w:rsidR="00E513CD" w:rsidRPr="002B3B7B" w:rsidRDefault="00E513CD">
            <w:pPr>
              <w:rPr>
                <w:rFonts w:ascii="Meiryo UI" w:eastAsia="Meiryo UI" w:hAnsi="Meiryo UI"/>
                <w:sz w:val="16"/>
                <w:szCs w:val="16"/>
              </w:rPr>
            </w:pPr>
            <w:r w:rsidRPr="002B3B7B">
              <w:rPr>
                <w:rFonts w:ascii="Meiryo UI" w:eastAsia="Meiryo UI" w:hAnsi="Meiryo UI" w:hint="eastAsia"/>
                <w:sz w:val="16"/>
                <w:szCs w:val="16"/>
              </w:rPr>
              <w:t>課題の抽出、ヒアリング等</w:t>
            </w:r>
          </w:p>
        </w:tc>
        <w:tc>
          <w:tcPr>
            <w:tcW w:w="698" w:type="dxa"/>
          </w:tcPr>
          <w:p w14:paraId="0783251F" w14:textId="4CA791F0" w:rsidR="00E513CD" w:rsidRPr="002B3B7B" w:rsidRDefault="00E513CD">
            <w:pPr>
              <w:rPr>
                <w:rFonts w:ascii="Meiryo UI" w:eastAsia="Meiryo UI" w:hAnsi="Meiryo UI"/>
              </w:rPr>
            </w:pPr>
          </w:p>
        </w:tc>
        <w:tc>
          <w:tcPr>
            <w:tcW w:w="698" w:type="dxa"/>
          </w:tcPr>
          <w:p w14:paraId="4D33D859" w14:textId="17CFEC76" w:rsidR="00E513CD" w:rsidRPr="002B3B7B" w:rsidRDefault="00E513CD">
            <w:pPr>
              <w:rPr>
                <w:rFonts w:ascii="Meiryo UI" w:eastAsia="Meiryo UI" w:hAnsi="Meiryo UI"/>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89984" behindDoc="0" locked="0" layoutInCell="1" allowOverlap="1" wp14:anchorId="2993BB99" wp14:editId="1BE2E6A9">
                      <wp:simplePos x="0" y="0"/>
                      <wp:positionH relativeFrom="column">
                        <wp:posOffset>-449580</wp:posOffset>
                      </wp:positionH>
                      <wp:positionV relativeFrom="paragraph">
                        <wp:posOffset>104775</wp:posOffset>
                      </wp:positionV>
                      <wp:extent cx="876300" cy="342900"/>
                      <wp:effectExtent l="0" t="0" r="0" b="0"/>
                      <wp:wrapNone/>
                      <wp:docPr id="13" name="ホームベース 13"/>
                      <wp:cNvGraphicFramePr/>
                      <a:graphic xmlns:a="http://schemas.openxmlformats.org/drawingml/2006/main">
                        <a:graphicData uri="http://schemas.microsoft.com/office/word/2010/wordprocessingShape">
                          <wps:wsp>
                            <wps:cNvSpPr/>
                            <wps:spPr>
                              <a:xfrm>
                                <a:off x="0" y="0"/>
                                <a:ext cx="876300" cy="342900"/>
                              </a:xfrm>
                              <a:prstGeom prst="homePlat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ABE3" id="ホームベース 13" o:spid="_x0000_s1026" type="#_x0000_t15" style="position:absolute;left:0;text-align:left;margin-left:-35.4pt;margin-top:8.25pt;width:69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" adj="17374" fillcolor="#bfbfbf [2412]" stroked="f" strokeweight="1pt"/>
                  </w:pict>
                </mc:Fallback>
              </mc:AlternateContent>
            </w:r>
          </w:p>
        </w:tc>
        <w:tc>
          <w:tcPr>
            <w:tcW w:w="698" w:type="dxa"/>
          </w:tcPr>
          <w:p w14:paraId="58FFB01D" w14:textId="77777777" w:rsidR="00E513CD" w:rsidRPr="002B3B7B" w:rsidRDefault="00E513CD">
            <w:pPr>
              <w:rPr>
                <w:rFonts w:ascii="Meiryo UI" w:eastAsia="Meiryo UI" w:hAnsi="Meiryo UI"/>
              </w:rPr>
            </w:pPr>
          </w:p>
        </w:tc>
        <w:tc>
          <w:tcPr>
            <w:tcW w:w="698" w:type="dxa"/>
          </w:tcPr>
          <w:p w14:paraId="641423F2" w14:textId="77777777" w:rsidR="00E513CD" w:rsidRPr="002B3B7B" w:rsidRDefault="00E513CD">
            <w:pPr>
              <w:rPr>
                <w:rFonts w:ascii="Meiryo UI" w:eastAsia="Meiryo UI" w:hAnsi="Meiryo UI"/>
              </w:rPr>
            </w:pPr>
          </w:p>
        </w:tc>
        <w:tc>
          <w:tcPr>
            <w:tcW w:w="698" w:type="dxa"/>
          </w:tcPr>
          <w:p w14:paraId="73B3EBD4" w14:textId="77777777" w:rsidR="00E513CD" w:rsidRPr="002B3B7B" w:rsidRDefault="00E513CD">
            <w:pPr>
              <w:rPr>
                <w:rFonts w:ascii="Meiryo UI" w:eastAsia="Meiryo UI" w:hAnsi="Meiryo UI"/>
              </w:rPr>
            </w:pPr>
          </w:p>
        </w:tc>
        <w:tc>
          <w:tcPr>
            <w:tcW w:w="698" w:type="dxa"/>
          </w:tcPr>
          <w:p w14:paraId="586B19F4" w14:textId="77777777" w:rsidR="00E513CD" w:rsidRPr="002B3B7B" w:rsidRDefault="00E513CD">
            <w:pPr>
              <w:rPr>
                <w:rFonts w:ascii="Meiryo UI" w:eastAsia="Meiryo UI" w:hAnsi="Meiryo UI"/>
              </w:rPr>
            </w:pPr>
          </w:p>
        </w:tc>
      </w:tr>
      <w:tr w:rsidR="00E513CD" w:rsidRPr="002B3B7B" w14:paraId="2A1071F9" w14:textId="77777777" w:rsidTr="002B3B7B">
        <w:trPr>
          <w:trHeight w:val="828"/>
          <w:jc w:val="center"/>
        </w:trPr>
        <w:tc>
          <w:tcPr>
            <w:tcW w:w="3487" w:type="dxa"/>
            <w:tcBorders>
              <w:left w:val="single" w:sz="4" w:space="0" w:color="auto"/>
            </w:tcBorders>
          </w:tcPr>
          <w:p w14:paraId="75D0698F" w14:textId="77777777" w:rsidR="00E513CD" w:rsidRPr="002B3B7B" w:rsidRDefault="00E513CD">
            <w:pPr>
              <w:rPr>
                <w:rFonts w:ascii="Meiryo UI" w:eastAsia="Meiryo UI" w:hAnsi="Meiryo UI"/>
              </w:rPr>
            </w:pPr>
            <w:r w:rsidRPr="002B3B7B">
              <w:rPr>
                <w:rFonts w:ascii="Meiryo UI" w:eastAsia="Meiryo UI" w:hAnsi="Meiryo UI" w:hint="eastAsia"/>
              </w:rPr>
              <w:t>（３）実態調査</w:t>
            </w:r>
          </w:p>
          <w:p w14:paraId="576E98B2" w14:textId="77777777" w:rsidR="00E513CD" w:rsidRPr="002B3B7B" w:rsidRDefault="00E513CD">
            <w:pPr>
              <w:spacing w:line="200" w:lineRule="exact"/>
              <w:rPr>
                <w:rFonts w:ascii="Meiryo UI" w:eastAsia="Meiryo UI" w:hAnsi="Meiryo UI"/>
                <w:sz w:val="16"/>
                <w:szCs w:val="16"/>
              </w:rPr>
            </w:pPr>
            <w:r w:rsidRPr="002B3B7B">
              <w:rPr>
                <w:rFonts w:ascii="Meiryo UI" w:eastAsia="Meiryo UI" w:hAnsi="Meiryo UI" w:hint="eastAsia"/>
                <w:sz w:val="16"/>
                <w:szCs w:val="16"/>
              </w:rPr>
              <w:t>調査票の作成、配布、回収</w:t>
            </w:r>
          </w:p>
          <w:p w14:paraId="48E4C758" w14:textId="77777777" w:rsidR="00E513CD" w:rsidRPr="002B3B7B" w:rsidRDefault="00E513CD">
            <w:pPr>
              <w:spacing w:line="200" w:lineRule="exact"/>
              <w:rPr>
                <w:rFonts w:ascii="Meiryo UI" w:eastAsia="Meiryo UI" w:hAnsi="Meiryo UI"/>
              </w:rPr>
            </w:pPr>
            <w:r w:rsidRPr="002B3B7B">
              <w:rPr>
                <w:rFonts w:ascii="Meiryo UI" w:eastAsia="Meiryo UI" w:hAnsi="Meiryo UI" w:hint="eastAsia"/>
                <w:sz w:val="16"/>
                <w:szCs w:val="16"/>
              </w:rPr>
              <w:t>調査結果に基づく課題の整理等</w:t>
            </w:r>
          </w:p>
        </w:tc>
        <w:tc>
          <w:tcPr>
            <w:tcW w:w="698" w:type="dxa"/>
          </w:tcPr>
          <w:p w14:paraId="70DDA521" w14:textId="20787528" w:rsidR="00E513CD" w:rsidRPr="002B3B7B" w:rsidRDefault="00045A06">
            <w:pPr>
              <w:rPr>
                <w:rFonts w:ascii="Meiryo UI" w:eastAsia="Meiryo UI" w:hAnsi="Meiryo UI"/>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88960" behindDoc="0" locked="0" layoutInCell="1" allowOverlap="1" wp14:anchorId="6FCB2AE1" wp14:editId="3D3B5818">
                      <wp:simplePos x="0" y="0"/>
                      <wp:positionH relativeFrom="column">
                        <wp:posOffset>2540</wp:posOffset>
                      </wp:positionH>
                      <wp:positionV relativeFrom="paragraph">
                        <wp:posOffset>57150</wp:posOffset>
                      </wp:positionV>
                      <wp:extent cx="1257300" cy="391795"/>
                      <wp:effectExtent l="0" t="0" r="0" b="8255"/>
                      <wp:wrapNone/>
                      <wp:docPr id="12" name="ホームベース 12"/>
                      <wp:cNvGraphicFramePr/>
                      <a:graphic xmlns:a="http://schemas.openxmlformats.org/drawingml/2006/main">
                        <a:graphicData uri="http://schemas.microsoft.com/office/word/2010/wordprocessingShape">
                          <wps:wsp>
                            <wps:cNvSpPr/>
                            <wps:spPr>
                              <a:xfrm>
                                <a:off x="0" y="0"/>
                                <a:ext cx="1257300" cy="391795"/>
                              </a:xfrm>
                              <a:prstGeom prst="homePlate">
                                <a:avLst>
                                  <a:gd name="adj" fmla="val 32066"/>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C297" id="ホームベース 12" o:spid="_x0000_s1026" type="#_x0000_t15" style="position:absolute;left:0;text-align:left;margin-left:.2pt;margin-top:4.5pt;width:99pt;height:3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" adj="19442" fillcolor="#bfbfbf [2412]" stroked="f" strokeweight="1pt"/>
                  </w:pict>
                </mc:Fallback>
              </mc:AlternateContent>
            </w:r>
          </w:p>
        </w:tc>
        <w:tc>
          <w:tcPr>
            <w:tcW w:w="698" w:type="dxa"/>
          </w:tcPr>
          <w:p w14:paraId="0214D8DB" w14:textId="5543239D" w:rsidR="00E513CD" w:rsidRPr="002B3B7B" w:rsidRDefault="00E513CD">
            <w:pPr>
              <w:rPr>
                <w:rFonts w:ascii="Meiryo UI" w:eastAsia="Meiryo UI" w:hAnsi="Meiryo UI"/>
              </w:rPr>
            </w:pPr>
          </w:p>
        </w:tc>
        <w:tc>
          <w:tcPr>
            <w:tcW w:w="698" w:type="dxa"/>
          </w:tcPr>
          <w:p w14:paraId="74CFF264" w14:textId="1C55BE76" w:rsidR="00E513CD" w:rsidRPr="002B3B7B" w:rsidRDefault="00E513CD">
            <w:pPr>
              <w:rPr>
                <w:rFonts w:ascii="Meiryo UI" w:eastAsia="Meiryo UI" w:hAnsi="Meiryo UI"/>
              </w:rPr>
            </w:pPr>
          </w:p>
        </w:tc>
        <w:tc>
          <w:tcPr>
            <w:tcW w:w="698" w:type="dxa"/>
          </w:tcPr>
          <w:p w14:paraId="6892E64E" w14:textId="77777777" w:rsidR="00E513CD" w:rsidRPr="002B3B7B" w:rsidRDefault="00E513CD">
            <w:pPr>
              <w:rPr>
                <w:rFonts w:ascii="Meiryo UI" w:eastAsia="Meiryo UI" w:hAnsi="Meiryo UI"/>
              </w:rPr>
            </w:pPr>
          </w:p>
        </w:tc>
        <w:tc>
          <w:tcPr>
            <w:tcW w:w="698" w:type="dxa"/>
          </w:tcPr>
          <w:p w14:paraId="669A388B" w14:textId="77777777" w:rsidR="00E513CD" w:rsidRPr="002B3B7B" w:rsidRDefault="00E513CD">
            <w:pPr>
              <w:rPr>
                <w:rFonts w:ascii="Meiryo UI" w:eastAsia="Meiryo UI" w:hAnsi="Meiryo UI"/>
              </w:rPr>
            </w:pPr>
          </w:p>
        </w:tc>
        <w:tc>
          <w:tcPr>
            <w:tcW w:w="698" w:type="dxa"/>
          </w:tcPr>
          <w:p w14:paraId="45781027" w14:textId="77777777" w:rsidR="00E513CD" w:rsidRPr="002B3B7B" w:rsidRDefault="00E513CD">
            <w:pPr>
              <w:rPr>
                <w:rFonts w:ascii="Meiryo UI" w:eastAsia="Meiryo UI" w:hAnsi="Meiryo UI"/>
              </w:rPr>
            </w:pPr>
          </w:p>
        </w:tc>
      </w:tr>
      <w:tr w:rsidR="00E513CD" w:rsidRPr="002B3B7B" w14:paraId="732DB08A" w14:textId="77777777" w:rsidTr="002B3B7B">
        <w:trPr>
          <w:trHeight w:val="732"/>
          <w:jc w:val="center"/>
        </w:trPr>
        <w:tc>
          <w:tcPr>
            <w:tcW w:w="3487" w:type="dxa"/>
            <w:tcBorders>
              <w:left w:val="single" w:sz="4" w:space="0" w:color="auto"/>
            </w:tcBorders>
            <w:vAlign w:val="center"/>
          </w:tcPr>
          <w:p w14:paraId="53F13413" w14:textId="77777777" w:rsidR="00E513CD" w:rsidRPr="002B3B7B" w:rsidRDefault="00E513CD">
            <w:pPr>
              <w:rPr>
                <w:rFonts w:ascii="Meiryo UI" w:eastAsia="Meiryo UI" w:hAnsi="Meiryo UI"/>
              </w:rPr>
            </w:pPr>
            <w:r w:rsidRPr="002B3B7B">
              <w:rPr>
                <w:rFonts w:ascii="Meiryo UI" w:eastAsia="Meiryo UI" w:hAnsi="Meiryo UI" w:hint="eastAsia"/>
              </w:rPr>
              <w:t>（４）とりまとめ</w:t>
            </w:r>
          </w:p>
        </w:tc>
        <w:tc>
          <w:tcPr>
            <w:tcW w:w="698" w:type="dxa"/>
          </w:tcPr>
          <w:p w14:paraId="70C2B963" w14:textId="77777777" w:rsidR="00E513CD" w:rsidRPr="002B3B7B" w:rsidRDefault="00E513CD">
            <w:pPr>
              <w:rPr>
                <w:rFonts w:ascii="Meiryo UI" w:eastAsia="Meiryo UI" w:hAnsi="Meiryo UI"/>
              </w:rPr>
            </w:pPr>
          </w:p>
        </w:tc>
        <w:tc>
          <w:tcPr>
            <w:tcW w:w="698" w:type="dxa"/>
          </w:tcPr>
          <w:p w14:paraId="794EFF07" w14:textId="77777777" w:rsidR="00E513CD" w:rsidRPr="002B3B7B" w:rsidRDefault="00E513CD">
            <w:pPr>
              <w:rPr>
                <w:rFonts w:ascii="Meiryo UI" w:eastAsia="Meiryo UI" w:hAnsi="Meiryo UI"/>
              </w:rPr>
            </w:pPr>
          </w:p>
        </w:tc>
        <w:tc>
          <w:tcPr>
            <w:tcW w:w="698" w:type="dxa"/>
          </w:tcPr>
          <w:p w14:paraId="669A9751" w14:textId="77777777" w:rsidR="00E513CD" w:rsidRPr="002B3B7B" w:rsidRDefault="00E513CD">
            <w:pPr>
              <w:rPr>
                <w:rFonts w:ascii="Meiryo UI" w:eastAsia="Meiryo UI" w:hAnsi="Meiryo UI"/>
              </w:rPr>
            </w:pPr>
          </w:p>
        </w:tc>
        <w:tc>
          <w:tcPr>
            <w:tcW w:w="698" w:type="dxa"/>
          </w:tcPr>
          <w:p w14:paraId="53ABEE4B" w14:textId="2D843D6B" w:rsidR="00E513CD" w:rsidRPr="002B3B7B" w:rsidRDefault="00045A06">
            <w:pPr>
              <w:rPr>
                <w:rFonts w:ascii="Meiryo UI" w:eastAsia="Meiryo UI" w:hAnsi="Meiryo UI"/>
                <w:noProof/>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87936" behindDoc="0" locked="0" layoutInCell="1" allowOverlap="1" wp14:anchorId="0245B1F2" wp14:editId="75712370">
                      <wp:simplePos x="0" y="0"/>
                      <wp:positionH relativeFrom="column">
                        <wp:posOffset>-21590</wp:posOffset>
                      </wp:positionH>
                      <wp:positionV relativeFrom="paragraph">
                        <wp:posOffset>58420</wp:posOffset>
                      </wp:positionV>
                      <wp:extent cx="1200150" cy="326390"/>
                      <wp:effectExtent l="0" t="0" r="0" b="0"/>
                      <wp:wrapNone/>
                      <wp:docPr id="7" name="ホームベース 7"/>
                      <wp:cNvGraphicFramePr/>
                      <a:graphic xmlns:a="http://schemas.openxmlformats.org/drawingml/2006/main">
                        <a:graphicData uri="http://schemas.microsoft.com/office/word/2010/wordprocessingShape">
                          <wps:wsp>
                            <wps:cNvSpPr/>
                            <wps:spPr>
                              <a:xfrm>
                                <a:off x="0" y="0"/>
                                <a:ext cx="1200150" cy="326390"/>
                              </a:xfrm>
                              <a:prstGeom prst="homePlat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079E" id="ホームベース 7" o:spid="_x0000_s1026" type="#_x0000_t15" style="position:absolute;left:0;text-align:left;margin-left:-1.7pt;margin-top:4.6pt;width:94.5pt;height:2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" adj="18663" fillcolor="#bfbfbf [2412]" stroked="f" strokeweight="1pt"/>
                  </w:pict>
                </mc:Fallback>
              </mc:AlternateContent>
            </w:r>
          </w:p>
        </w:tc>
        <w:tc>
          <w:tcPr>
            <w:tcW w:w="698" w:type="dxa"/>
          </w:tcPr>
          <w:p w14:paraId="05E1945B" w14:textId="293D3E1A" w:rsidR="00E513CD" w:rsidRPr="002B3B7B" w:rsidRDefault="00E513CD">
            <w:pPr>
              <w:rPr>
                <w:rFonts w:ascii="Meiryo UI" w:eastAsia="Meiryo UI" w:hAnsi="Meiryo UI"/>
                <w:noProof/>
              </w:rPr>
            </w:pPr>
          </w:p>
        </w:tc>
        <w:tc>
          <w:tcPr>
            <w:tcW w:w="698" w:type="dxa"/>
          </w:tcPr>
          <w:p w14:paraId="3A052A1F" w14:textId="77777777" w:rsidR="00E513CD" w:rsidRPr="002B3B7B" w:rsidRDefault="00E513CD">
            <w:pPr>
              <w:rPr>
                <w:rFonts w:ascii="Meiryo UI" w:eastAsia="Meiryo UI" w:hAnsi="Meiryo UI"/>
                <w:noProof/>
              </w:rPr>
            </w:pPr>
          </w:p>
        </w:tc>
      </w:tr>
    </w:tbl>
    <w:p w14:paraId="4451A01F" w14:textId="77777777" w:rsidR="006B33B7" w:rsidRPr="002B3B7B" w:rsidRDefault="006B33B7">
      <w:pPr>
        <w:widowControl/>
        <w:jc w:val="left"/>
        <w:rPr>
          <w:rFonts w:ascii="ＭＳ Ｐゴシック" w:eastAsia="ＭＳ Ｐゴシック" w:hAnsi="ＭＳ Ｐゴシック"/>
          <w:sz w:val="22"/>
        </w:rPr>
      </w:pPr>
    </w:p>
    <w:p w14:paraId="070EAF1D"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684B8415"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727B1240"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78242245"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46091770"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37A18F1F"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2BE0A194"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12DB2337"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4545158F"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1B7FE3B7"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4B8A503F"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5D8A6761"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7FDD4ABE"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19052E45" w14:textId="77777777" w:rsidR="00A534BF" w:rsidRPr="002B3B7B" w:rsidRDefault="00A534BF" w:rsidP="002B3B7B">
      <w:pPr>
        <w:widowControl/>
        <w:jc w:val="left"/>
        <w:rPr>
          <w:rFonts w:ascii="HGSｺﾞｼｯｸM" w:eastAsia="HGSｺﾞｼｯｸM" w:hAnsi="ＭＳ Ｐゴシック"/>
          <w:sz w:val="24"/>
          <w:szCs w:val="24"/>
          <w:bdr w:val="single" w:sz="4" w:space="0" w:color="auto"/>
        </w:rPr>
      </w:pPr>
    </w:p>
    <w:p w14:paraId="7F1B3075" w14:textId="77777777" w:rsidR="00FB64A4" w:rsidRPr="002B3B7B" w:rsidRDefault="00FB64A4" w:rsidP="002B3B7B">
      <w:pPr>
        <w:widowControl/>
        <w:jc w:val="left"/>
        <w:rPr>
          <w:rFonts w:ascii="HGSｺﾞｼｯｸM" w:eastAsia="HGSｺﾞｼｯｸM" w:hAnsi="ＭＳ Ｐゴシック"/>
          <w:sz w:val="24"/>
          <w:szCs w:val="24"/>
          <w:bdr w:val="single" w:sz="4" w:space="0" w:color="auto"/>
        </w:rPr>
      </w:pPr>
    </w:p>
    <w:p w14:paraId="2C5A87F3" w14:textId="77777777" w:rsidR="00FB64A4" w:rsidRPr="002B3B7B" w:rsidRDefault="00FB64A4" w:rsidP="002B3B7B">
      <w:pPr>
        <w:widowControl/>
        <w:jc w:val="left"/>
        <w:rPr>
          <w:rFonts w:ascii="HGSｺﾞｼｯｸM" w:eastAsia="HGSｺﾞｼｯｸM" w:hAnsi="ＭＳ Ｐゴシック"/>
          <w:sz w:val="24"/>
          <w:szCs w:val="24"/>
          <w:bdr w:val="single" w:sz="4" w:space="0" w:color="auto"/>
        </w:rPr>
      </w:pPr>
    </w:p>
    <w:p w14:paraId="2D1EAB76" w14:textId="77777777" w:rsidR="00FB64A4" w:rsidRPr="002B3B7B" w:rsidRDefault="00FB64A4">
      <w:pPr>
        <w:widowControl/>
        <w:jc w:val="left"/>
        <w:rPr>
          <w:rFonts w:ascii="HGSｺﾞｼｯｸM" w:eastAsia="HGSｺﾞｼｯｸM" w:hAnsi="ＭＳ Ｐゴシック"/>
          <w:sz w:val="24"/>
          <w:szCs w:val="24"/>
          <w:bdr w:val="single" w:sz="4" w:space="0" w:color="auto"/>
        </w:rPr>
      </w:pPr>
    </w:p>
    <w:p w14:paraId="211F1AD2" w14:textId="77777777" w:rsidR="00FB64A4" w:rsidRPr="002B3B7B" w:rsidRDefault="00FB64A4" w:rsidP="002B3B7B">
      <w:pPr>
        <w:widowControl/>
        <w:jc w:val="left"/>
        <w:rPr>
          <w:rFonts w:ascii="HGSｺﾞｼｯｸM" w:eastAsia="HGSｺﾞｼｯｸM" w:hAnsi="ＭＳ Ｐゴシック"/>
          <w:sz w:val="24"/>
          <w:szCs w:val="24"/>
          <w:bdr w:val="single" w:sz="4" w:space="0" w:color="auto"/>
        </w:rPr>
      </w:pPr>
    </w:p>
    <w:p w14:paraId="678B4A7C" w14:textId="77777777" w:rsidR="00FB64A4" w:rsidRPr="002B3B7B" w:rsidRDefault="00FB64A4" w:rsidP="002B3B7B">
      <w:pPr>
        <w:widowControl/>
        <w:jc w:val="left"/>
        <w:rPr>
          <w:rFonts w:ascii="HGSｺﾞｼｯｸM" w:eastAsia="HGSｺﾞｼｯｸM" w:hAnsi="ＭＳ Ｐゴシック"/>
          <w:sz w:val="24"/>
          <w:szCs w:val="24"/>
          <w:bdr w:val="single" w:sz="4" w:space="0" w:color="auto"/>
        </w:rPr>
      </w:pPr>
    </w:p>
    <w:p w14:paraId="791AB88E" w14:textId="77777777" w:rsidR="00FB64A4" w:rsidRPr="002B3B7B" w:rsidRDefault="00FB64A4" w:rsidP="002B3B7B">
      <w:pPr>
        <w:widowControl/>
        <w:jc w:val="left"/>
        <w:rPr>
          <w:rFonts w:ascii="HGSｺﾞｼｯｸM" w:eastAsia="HGSｺﾞｼｯｸM" w:hAnsi="ＭＳ Ｐゴシック"/>
          <w:sz w:val="24"/>
          <w:szCs w:val="24"/>
          <w:bdr w:val="single" w:sz="4" w:space="0" w:color="auto"/>
        </w:rPr>
      </w:pPr>
    </w:p>
    <w:p w14:paraId="7696B0C0" w14:textId="77777777" w:rsidR="00464B30" w:rsidRDefault="00464B30" w:rsidP="002B3B7B">
      <w:pPr>
        <w:widowControl/>
        <w:jc w:val="left"/>
        <w:rPr>
          <w:rFonts w:ascii="HGSｺﾞｼｯｸM" w:eastAsia="HGSｺﾞｼｯｸM" w:hAnsi="ＭＳ Ｐゴシック"/>
          <w:sz w:val="24"/>
          <w:szCs w:val="24"/>
        </w:rPr>
      </w:pPr>
    </w:p>
    <w:p w14:paraId="7EDC16D8" w14:textId="14E02922" w:rsidR="006B33B7" w:rsidRPr="002B3B7B" w:rsidRDefault="003E14BA" w:rsidP="002B3B7B">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96032E" w:rsidRPr="002B3B7B">
        <w:rPr>
          <w:rFonts w:ascii="HGSｺﾞｼｯｸM" w:eastAsia="HGSｺﾞｼｯｸM" w:hAnsi="ＭＳ Ｐゴシック" w:hint="eastAsia"/>
          <w:sz w:val="24"/>
          <w:szCs w:val="24"/>
        </w:rPr>
        <w:t>国内</w:t>
      </w:r>
      <w:r w:rsidR="003E39B9" w:rsidRPr="002B3B7B">
        <w:rPr>
          <w:rFonts w:ascii="HGSｺﾞｼｯｸM" w:eastAsia="HGSｺﾞｼｯｸM" w:hAnsi="ＭＳ Ｐゴシック" w:hint="eastAsia"/>
          <w:sz w:val="24"/>
          <w:szCs w:val="24"/>
        </w:rPr>
        <w:t>材料</w:t>
      </w:r>
      <w:r w:rsidRPr="002B3B7B">
        <w:rPr>
          <w:rFonts w:ascii="HGSｺﾞｼｯｸM" w:eastAsia="HGSｺﾞｼｯｸM" w:hAnsi="ＭＳ Ｐゴシック" w:hint="eastAsia"/>
          <w:sz w:val="24"/>
          <w:szCs w:val="24"/>
        </w:rPr>
        <w:t xml:space="preserve">　＞</w:t>
      </w:r>
    </w:p>
    <w:p w14:paraId="07D78564" w14:textId="515FB0D1" w:rsidR="006B33B7" w:rsidRPr="002B3B7B" w:rsidRDefault="002A5D41">
      <w:pPr>
        <w:rPr>
          <w:rFonts w:ascii="HGSｺﾞｼｯｸM" w:eastAsia="HGSｺﾞｼｯｸM" w:hAnsi="ＭＳ Ｐゴシック"/>
          <w:sz w:val="24"/>
          <w:szCs w:val="24"/>
          <w:u w:val="single"/>
        </w:rPr>
      </w:pPr>
      <w:r w:rsidRPr="002B3B7B">
        <w:rPr>
          <w:rFonts w:ascii="HGSｺﾞｼｯｸM" w:eastAsia="HGSｺﾞｼｯｸM" w:hAnsi="ＭＳ Ｐゴシック" w:hint="eastAsia"/>
          <w:sz w:val="24"/>
          <w:szCs w:val="24"/>
          <w:u w:val="single"/>
        </w:rPr>
        <w:t>１</w:t>
      </w:r>
      <w:r w:rsidR="003E14BA" w:rsidRPr="002B3B7B">
        <w:rPr>
          <w:rFonts w:ascii="HGSｺﾞｼｯｸM" w:eastAsia="HGSｺﾞｼｯｸM" w:hAnsi="ＭＳ Ｐゴシック" w:hint="eastAsia"/>
          <w:sz w:val="24"/>
          <w:szCs w:val="24"/>
          <w:u w:val="single"/>
        </w:rPr>
        <w:t>．業務内容</w:t>
      </w:r>
    </w:p>
    <w:p w14:paraId="135FDC33" w14:textId="0169C335" w:rsidR="006B33B7" w:rsidRPr="002B3B7B" w:rsidRDefault="001160C1">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3E39B9" w:rsidRPr="002B3B7B">
        <w:rPr>
          <w:rFonts w:ascii="HGSｺﾞｼｯｸM" w:eastAsia="HGSｺﾞｼｯｸM" w:hAnsi="ＭＳ Ｐゴシック" w:hint="eastAsia"/>
          <w:sz w:val="24"/>
          <w:szCs w:val="24"/>
        </w:rPr>
        <w:t>不織布</w:t>
      </w:r>
      <w:r w:rsidRPr="002B3B7B">
        <w:rPr>
          <w:rFonts w:ascii="HGSｺﾞｼｯｸM" w:eastAsia="HGSｺﾞｼｯｸM" w:hAnsi="ＭＳ Ｐゴシック" w:hint="eastAsia"/>
          <w:sz w:val="24"/>
          <w:szCs w:val="24"/>
        </w:rPr>
        <w:t>等の調査対象物資</w:t>
      </w:r>
      <w:r w:rsidR="003E39B9" w:rsidRPr="002B3B7B">
        <w:rPr>
          <w:rFonts w:ascii="HGSｺﾞｼｯｸM" w:eastAsia="HGSｺﾞｼｯｸM" w:hAnsi="ＭＳ Ｐゴシック" w:hint="eastAsia"/>
          <w:sz w:val="24"/>
          <w:szCs w:val="24"/>
        </w:rPr>
        <w:t>のサプライチェーンの実態を把握するとともに、材料ごとのサプライチェーンの整理を行い、報告書を作成する。</w:t>
      </w:r>
    </w:p>
    <w:p w14:paraId="42295A96" w14:textId="77777777" w:rsidR="006B33B7" w:rsidRPr="002B3B7B" w:rsidRDefault="006B33B7">
      <w:pPr>
        <w:rPr>
          <w:rFonts w:ascii="HGSｺﾞｼｯｸM" w:eastAsia="HGSｺﾞｼｯｸM" w:hAnsi="ＭＳ Ｐゴシック"/>
          <w:sz w:val="24"/>
          <w:szCs w:val="24"/>
        </w:rPr>
      </w:pPr>
    </w:p>
    <w:p w14:paraId="47850761" w14:textId="17B1A9DA" w:rsidR="006B33B7" w:rsidRPr="002B3B7B" w:rsidRDefault="003E14BA">
      <w:pPr>
        <w:rPr>
          <w:rFonts w:ascii="HGSｺﾞｼｯｸM" w:eastAsia="HGSｺﾞｼｯｸM" w:hAnsi="ＭＳ Ｐゴシック"/>
          <w:sz w:val="24"/>
          <w:szCs w:val="24"/>
          <w:bdr w:val="single" w:sz="4" w:space="0" w:color="auto"/>
        </w:rPr>
      </w:pPr>
      <w:r w:rsidRPr="002B3B7B">
        <w:rPr>
          <w:rFonts w:ascii="HGSｺﾞｼｯｸM" w:eastAsia="HGSｺﾞｼｯｸM" w:hAnsi="ＭＳ Ｐゴシック" w:hint="eastAsia"/>
          <w:sz w:val="24"/>
          <w:szCs w:val="24"/>
          <w:bdr w:val="single" w:sz="4" w:space="0" w:color="auto"/>
        </w:rPr>
        <w:t>（</w:t>
      </w:r>
      <w:r w:rsidR="007A6CF6" w:rsidRPr="002B3B7B">
        <w:rPr>
          <w:rFonts w:ascii="HGSｺﾞｼｯｸM" w:eastAsia="HGSｺﾞｼｯｸM" w:hAnsi="ＭＳ Ｐゴシック" w:hint="eastAsia"/>
          <w:sz w:val="24"/>
          <w:szCs w:val="24"/>
          <w:bdr w:val="single" w:sz="4" w:space="0" w:color="auto"/>
        </w:rPr>
        <w:t>１</w:t>
      </w:r>
      <w:r w:rsidRPr="002B3B7B">
        <w:rPr>
          <w:rFonts w:ascii="HGSｺﾞｼｯｸM" w:eastAsia="HGSｺﾞｼｯｸM" w:hAnsi="ＭＳ Ｐゴシック" w:hint="eastAsia"/>
          <w:sz w:val="24"/>
          <w:szCs w:val="24"/>
          <w:bdr w:val="single" w:sz="4" w:space="0" w:color="auto"/>
        </w:rPr>
        <w:t>）調査要領</w:t>
      </w:r>
    </w:p>
    <w:p w14:paraId="6A078229" w14:textId="52A4B9A1" w:rsidR="00473F11" w:rsidRPr="002B3B7B" w:rsidRDefault="007A6CF6" w:rsidP="00473F11">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Pr="002B3B7B">
        <w:rPr>
          <w:rFonts w:ascii="HGSｺﾞｼｯｸM" w:eastAsia="HGSｺﾞｼｯｸM" w:hAnsi="ＭＳ Ｐゴシック" w:hint="eastAsia"/>
          <w:bCs/>
          <w:sz w:val="24"/>
          <w:szCs w:val="24"/>
        </w:rPr>
        <w:t>（１）</w:t>
      </w:r>
      <w:r w:rsidR="00473F11" w:rsidRPr="002B3B7B">
        <w:rPr>
          <w:rFonts w:ascii="HGSｺﾞｼｯｸM" w:eastAsia="HGSｺﾞｼｯｸM" w:hAnsi="ＭＳ Ｐゴシック" w:hint="eastAsia"/>
          <w:sz w:val="24"/>
          <w:szCs w:val="24"/>
        </w:rPr>
        <w:t>受託者は、</w:t>
      </w:r>
      <w:r w:rsidR="00FB64A4" w:rsidRPr="002B3B7B">
        <w:rPr>
          <w:rFonts w:ascii="HGSｺﾞｼｯｸM" w:eastAsia="HGSｺﾞｼｯｸM" w:hAnsi="ＭＳ Ｐゴシック" w:hint="eastAsia"/>
          <w:sz w:val="24"/>
          <w:szCs w:val="24"/>
        </w:rPr>
        <w:t>業界団体を通して</w:t>
      </w:r>
      <w:r w:rsidR="00473F11" w:rsidRPr="002B3B7B">
        <w:rPr>
          <w:rFonts w:ascii="HGSｺﾞｼｯｸM" w:eastAsia="HGSｺﾞｼｯｸM" w:hAnsi="ＭＳ Ｐゴシック" w:hint="eastAsia"/>
          <w:sz w:val="24"/>
          <w:szCs w:val="24"/>
        </w:rPr>
        <w:t>選定したPPE材料のサプライチェーンを調査し、マッピングを作成するとともに、（２）で設定した現状の課題とその解決策</w:t>
      </w:r>
      <w:r w:rsidR="00464B30">
        <w:rPr>
          <w:rFonts w:ascii="HGSｺﾞｼｯｸM" w:eastAsia="HGSｺﾞｼｯｸM" w:hAnsi="ＭＳ Ｐゴシック" w:hint="eastAsia"/>
          <w:sz w:val="24"/>
          <w:szCs w:val="24"/>
        </w:rPr>
        <w:t>に対する論点の妥当性</w:t>
      </w:r>
      <w:r w:rsidR="00473F11" w:rsidRPr="002B3B7B">
        <w:rPr>
          <w:rFonts w:ascii="HGSｺﾞｼｯｸM" w:eastAsia="HGSｺﾞｼｯｸM" w:hAnsi="ＭＳ Ｐゴシック" w:hint="eastAsia"/>
          <w:sz w:val="24"/>
          <w:szCs w:val="24"/>
        </w:rPr>
        <w:t>を検証することとする。</w:t>
      </w:r>
    </w:p>
    <w:p w14:paraId="18893B59" w14:textId="77777777" w:rsidR="001B284D" w:rsidRPr="002B3B7B" w:rsidRDefault="001B284D" w:rsidP="001B284D">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①調査項目</w:t>
      </w:r>
    </w:p>
    <w:p w14:paraId="0DF24FC0" w14:textId="77777777" w:rsidR="008B4F48" w:rsidRDefault="001B284D" w:rsidP="001B284D">
      <w:pPr>
        <w:ind w:leftChars="200" w:left="900"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lang w:eastAsia="zh-CN"/>
        </w:rPr>
        <w:t xml:space="preserve">ⅰ　</w:t>
      </w:r>
      <w:r w:rsidRPr="002B3B7B">
        <w:rPr>
          <w:rFonts w:ascii="HGSｺﾞｼｯｸM" w:eastAsia="HGSｺﾞｼｯｸM" w:hAnsi="ＭＳ Ｐゴシック" w:hint="eastAsia"/>
          <w:sz w:val="24"/>
          <w:szCs w:val="24"/>
        </w:rPr>
        <w:t>国内で流通している対象物資</w:t>
      </w:r>
      <w:r w:rsidR="00F96A03">
        <w:rPr>
          <w:rFonts w:ascii="HGSｺﾞｼｯｸM" w:eastAsia="HGSｺﾞｼｯｸM" w:hAnsi="ＭＳ Ｐゴシック" w:hint="eastAsia"/>
          <w:sz w:val="24"/>
          <w:szCs w:val="24"/>
        </w:rPr>
        <w:t>（国内材料）</w:t>
      </w:r>
      <w:r w:rsidR="00676976" w:rsidRPr="002B3B7B">
        <w:rPr>
          <w:rFonts w:ascii="HGSｺﾞｼｯｸM" w:eastAsia="HGSｺﾞｼｯｸM" w:hAnsi="ＭＳ Ｐゴシック" w:hint="eastAsia"/>
          <w:sz w:val="24"/>
          <w:szCs w:val="24"/>
        </w:rPr>
        <w:t>に関して、材料の調達先、</w:t>
      </w:r>
      <w:r w:rsidRPr="002B3B7B">
        <w:rPr>
          <w:rFonts w:ascii="HGSｺﾞｼｯｸM" w:eastAsia="HGSｺﾞｼｯｸM" w:hAnsi="ＭＳ Ｐゴシック" w:hint="eastAsia"/>
          <w:sz w:val="24"/>
          <w:szCs w:val="24"/>
        </w:rPr>
        <w:t>そ</w:t>
      </w:r>
    </w:p>
    <w:p w14:paraId="6CE2B9E2" w14:textId="77777777" w:rsidR="008B4F48" w:rsidRDefault="001B284D" w:rsidP="00F31191">
      <w:pPr>
        <w:ind w:leftChars="300" w:left="87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の原料の調達先</w:t>
      </w:r>
      <w:r w:rsidR="00F96A03">
        <w:rPr>
          <w:rFonts w:ascii="HGSｺﾞｼｯｸM" w:eastAsia="HGSｺﾞｼｯｸM" w:hAnsi="ＭＳ Ｐゴシック" w:hint="eastAsia"/>
          <w:sz w:val="24"/>
          <w:szCs w:val="24"/>
        </w:rPr>
        <w:t>及び対象物資の販売先</w:t>
      </w:r>
      <w:r w:rsidRPr="002B3B7B">
        <w:rPr>
          <w:rFonts w:ascii="HGSｺﾞｼｯｸM" w:eastAsia="HGSｺﾞｼｯｸM" w:hAnsi="ＭＳ Ｐゴシック" w:hint="eastAsia"/>
          <w:sz w:val="24"/>
          <w:szCs w:val="24"/>
        </w:rPr>
        <w:t>を、調査対象客体に対しアンケート</w:t>
      </w:r>
    </w:p>
    <w:p w14:paraId="63B6767C" w14:textId="23EA4195" w:rsidR="001B284D" w:rsidRPr="002B3B7B" w:rsidRDefault="001B284D" w:rsidP="00F31191">
      <w:pPr>
        <w:ind w:leftChars="300" w:left="87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及び聞き取り調査形式で調査を行う。</w:t>
      </w:r>
    </w:p>
    <w:p w14:paraId="69EC52E1" w14:textId="77777777" w:rsidR="001B284D" w:rsidRPr="002B3B7B" w:rsidRDefault="001B284D" w:rsidP="001B284D">
      <w:pPr>
        <w:ind w:left="1680"/>
        <w:rPr>
          <w:rFonts w:ascii="HGSｺﾞｼｯｸM" w:eastAsia="HGSｺﾞｼｯｸM" w:hAnsi="ＭＳ Ｐゴシック"/>
          <w:sz w:val="24"/>
          <w:szCs w:val="24"/>
        </w:rPr>
      </w:pPr>
    </w:p>
    <w:p w14:paraId="2A3467CB" w14:textId="77777777" w:rsidR="001B284D" w:rsidRPr="002B3B7B" w:rsidRDefault="001B284D" w:rsidP="001B284D">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ⅱ　結果はフロー図（マッピング）により示すこと。</w:t>
      </w:r>
    </w:p>
    <w:p w14:paraId="377E995C" w14:textId="77777777" w:rsidR="001B284D" w:rsidRPr="002B3B7B" w:rsidRDefault="001B284D" w:rsidP="001B284D">
      <w:pPr>
        <w:ind w:left="1680" w:firstLineChars="300" w:firstLine="720"/>
        <w:rPr>
          <w:rFonts w:ascii="HGSｺﾞｼｯｸM" w:eastAsia="HGSｺﾞｼｯｸM" w:hAnsi="ＭＳ Ｐゴシック"/>
          <w:sz w:val="24"/>
          <w:szCs w:val="24"/>
        </w:rPr>
      </w:pPr>
    </w:p>
    <w:p w14:paraId="0ECE2442" w14:textId="09F75E39" w:rsidR="001B284D" w:rsidRPr="002B3B7B" w:rsidRDefault="001B284D" w:rsidP="002B3B7B">
      <w:pPr>
        <w:ind w:firstLineChars="200" w:firstLine="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w:t>
      </w:r>
      <w:r w:rsidR="00F96A03">
        <w:rPr>
          <w:rFonts w:ascii="HGSｺﾞｼｯｸM" w:eastAsia="HGSｺﾞｼｯｸM" w:hAnsi="ＭＳ Ｐゴシック" w:hint="eastAsia"/>
          <w:sz w:val="24"/>
          <w:szCs w:val="24"/>
        </w:rPr>
        <w:t>国内</w:t>
      </w:r>
      <w:r w:rsidRPr="002B3B7B">
        <w:rPr>
          <w:rFonts w:ascii="HGSｺﾞｼｯｸM" w:eastAsia="HGSｺﾞｼｯｸM" w:hAnsi="ＭＳ Ｐゴシック" w:hint="eastAsia"/>
          <w:sz w:val="24"/>
          <w:szCs w:val="24"/>
        </w:rPr>
        <w:t>材料：本調査における</w:t>
      </w:r>
      <w:r w:rsidR="00F96A03">
        <w:rPr>
          <w:rFonts w:ascii="HGSｺﾞｼｯｸM" w:eastAsia="HGSｺﾞｼｯｸM" w:hAnsi="ＭＳ Ｐゴシック" w:hint="eastAsia"/>
          <w:sz w:val="24"/>
          <w:szCs w:val="24"/>
        </w:rPr>
        <w:t>国内</w:t>
      </w:r>
      <w:r w:rsidRPr="002B3B7B">
        <w:rPr>
          <w:rFonts w:ascii="HGSｺﾞｼｯｸM" w:eastAsia="HGSｺﾞｼｯｸM" w:hAnsi="ＭＳ Ｐゴシック" w:hint="eastAsia"/>
          <w:sz w:val="24"/>
          <w:szCs w:val="24"/>
        </w:rPr>
        <w:t>材料とは以下のものを指す。</w:t>
      </w:r>
    </w:p>
    <w:p w14:paraId="7AD4BFAB" w14:textId="2D9887B0" w:rsidR="001B284D" w:rsidRPr="002B3B7B" w:rsidRDefault="001B284D" w:rsidP="00FA285F">
      <w:pPr>
        <w:ind w:leftChars="200" w:left="1860" w:hangingChars="600" w:hanging="1440"/>
        <w:rPr>
          <w:rFonts w:ascii="HGSｺﾞｼｯｸM" w:eastAsia="HGSｺﾞｼｯｸM" w:hAnsi="ＭＳ 明朝"/>
          <w:sz w:val="24"/>
          <w:szCs w:val="24"/>
        </w:rPr>
      </w:pPr>
      <w:r w:rsidRPr="002B3B7B">
        <w:rPr>
          <w:rFonts w:ascii="HGSｺﾞｼｯｸM" w:eastAsia="HGSｺﾞｼｯｸM" w:hAnsi="ＭＳ Ｐゴシック" w:hint="eastAsia"/>
          <w:sz w:val="24"/>
          <w:szCs w:val="24"/>
        </w:rPr>
        <w:t xml:space="preserve">ⅰ　</w:t>
      </w:r>
      <w:r w:rsidRPr="002B3B7B">
        <w:rPr>
          <w:rFonts w:ascii="HGSｺﾞｼｯｸM" w:eastAsia="HGSｺﾞｼｯｸM" w:hAnsi="ＭＳ 明朝" w:hint="eastAsia"/>
          <w:sz w:val="24"/>
          <w:szCs w:val="24"/>
        </w:rPr>
        <w:t>不織布</w:t>
      </w:r>
      <w:r w:rsidR="00FB64A4" w:rsidRPr="002B3B7B">
        <w:rPr>
          <w:rFonts w:ascii="HGSｺﾞｼｯｸM" w:eastAsia="HGSｺﾞｼｯｸM" w:hAnsi="ＭＳ 明朝" w:hint="eastAsia"/>
          <w:sz w:val="24"/>
          <w:szCs w:val="24"/>
        </w:rPr>
        <w:t>（医療用物資に使用されるもの</w:t>
      </w:r>
      <w:r w:rsidR="00F96A03">
        <w:rPr>
          <w:rFonts w:ascii="HGSｺﾞｼｯｸM" w:eastAsia="HGSｺﾞｼｯｸM" w:hAnsi="ＭＳ 明朝" w:hint="eastAsia"/>
          <w:sz w:val="24"/>
          <w:szCs w:val="24"/>
        </w:rPr>
        <w:t>及びそれ以外に使用されるもの　をいずれも</w:t>
      </w:r>
      <w:r w:rsidR="00FB64A4" w:rsidRPr="002B3B7B">
        <w:rPr>
          <w:rFonts w:ascii="HGSｺﾞｼｯｸM" w:eastAsia="HGSｺﾞｼｯｸM" w:hAnsi="ＭＳ 明朝" w:hint="eastAsia"/>
          <w:sz w:val="24"/>
          <w:szCs w:val="24"/>
        </w:rPr>
        <w:t>想定）</w:t>
      </w:r>
    </w:p>
    <w:p w14:paraId="4E80DB3F" w14:textId="15CDBDC1" w:rsidR="001B284D" w:rsidRPr="002B3B7B" w:rsidRDefault="00B06F36" w:rsidP="002B3B7B">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 xml:space="preserve">　 　 　 　 　 　 </w:t>
      </w:r>
    </w:p>
    <w:p w14:paraId="4067DFDF" w14:textId="77777777" w:rsidR="001B284D" w:rsidRPr="002B3B7B" w:rsidRDefault="001B284D" w:rsidP="00406CCF">
      <w:pPr>
        <w:ind w:firstLineChars="200" w:firstLine="480"/>
        <w:rPr>
          <w:rFonts w:ascii="HGSｺﾞｼｯｸM" w:eastAsia="HGSｺﾞｼｯｸM" w:hAnsi="ＭＳ 明朝"/>
          <w:sz w:val="24"/>
          <w:szCs w:val="24"/>
        </w:rPr>
      </w:pPr>
      <w:r w:rsidRPr="002B3B7B">
        <w:rPr>
          <w:rFonts w:ascii="HGSｺﾞｼｯｸM" w:eastAsia="HGSｺﾞｼｯｸM" w:hAnsi="ＭＳ 明朝" w:hint="eastAsia"/>
          <w:sz w:val="24"/>
          <w:szCs w:val="24"/>
        </w:rPr>
        <w:t>③アンケート</w:t>
      </w:r>
    </w:p>
    <w:p w14:paraId="15A18670" w14:textId="77777777" w:rsidR="00406CCF" w:rsidRDefault="001B284D" w:rsidP="00406CCF">
      <w:pPr>
        <w:ind w:left="960" w:hangingChars="400" w:hanging="9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00406CCF">
        <w:rPr>
          <w:rFonts w:ascii="HGSｺﾞｼｯｸM" w:eastAsia="HGSｺﾞｼｯｸM" w:hAnsi="ＭＳ Ｐゴシック" w:hint="eastAsia"/>
          <w:sz w:val="24"/>
          <w:szCs w:val="24"/>
        </w:rPr>
        <w:t xml:space="preserve">　</w:t>
      </w:r>
      <w:r w:rsidRPr="002B3B7B">
        <w:rPr>
          <w:rFonts w:ascii="HGSｺﾞｼｯｸM" w:eastAsia="HGSｺﾞｼｯｸM" w:hAnsi="ＭＳ Ｐゴシック" w:hint="eastAsia"/>
          <w:sz w:val="24"/>
          <w:szCs w:val="24"/>
        </w:rPr>
        <w:t>ⅰ　アンケートは受託者において作成すること。なお、アンケートの作成に</w:t>
      </w:r>
    </w:p>
    <w:p w14:paraId="7970BCF2" w14:textId="3BFD8787" w:rsidR="001B284D" w:rsidRPr="002B3B7B" w:rsidRDefault="00406CCF" w:rsidP="00406CCF">
      <w:pPr>
        <w:ind w:left="960" w:hangingChars="400" w:hanging="960"/>
        <w:rPr>
          <w:rFonts w:ascii="HGSｺﾞｼｯｸM" w:eastAsia="HGSｺﾞｼｯｸM" w:hAnsi="ＭＳ Ｐゴシック"/>
          <w:sz w:val="24"/>
          <w:szCs w:val="24"/>
        </w:rPr>
      </w:pPr>
      <w:r>
        <w:rPr>
          <w:rFonts w:ascii="HGSｺﾞｼｯｸM" w:eastAsia="HGSｺﾞｼｯｸM" w:hAnsi="ＭＳ Ｐゴシック" w:hint="eastAsia"/>
          <w:sz w:val="24"/>
          <w:szCs w:val="24"/>
        </w:rPr>
        <w:t xml:space="preserve">　　　</w:t>
      </w:r>
      <w:r w:rsidR="001B284D" w:rsidRPr="002B3B7B">
        <w:rPr>
          <w:rFonts w:ascii="HGSｺﾞｼｯｸM" w:eastAsia="HGSｺﾞｼｯｸM" w:hAnsi="ＭＳ Ｐゴシック" w:hint="eastAsia"/>
          <w:sz w:val="24"/>
          <w:szCs w:val="24"/>
        </w:rPr>
        <w:t>あたっては以下の要件を必ず踏まえること。</w:t>
      </w:r>
    </w:p>
    <w:p w14:paraId="750D7CEF" w14:textId="77777777" w:rsidR="001B284D" w:rsidRPr="002B3B7B" w:rsidRDefault="001B284D" w:rsidP="001B284D">
      <w:pPr>
        <w:ind w:leftChars="100" w:left="930" w:hangingChars="300" w:hanging="720"/>
        <w:rPr>
          <w:rFonts w:ascii="HGSｺﾞｼｯｸM" w:eastAsia="HGSｺﾞｼｯｸM" w:hAnsi="ＭＳ Ｐゴシック"/>
          <w:sz w:val="24"/>
          <w:szCs w:val="24"/>
        </w:rPr>
      </w:pPr>
    </w:p>
    <w:p w14:paraId="217EC1C1" w14:textId="77777777" w:rsidR="001B284D" w:rsidRPr="002B3B7B" w:rsidRDefault="001B284D" w:rsidP="00406CCF">
      <w:pPr>
        <w:ind w:firstLineChars="300" w:firstLine="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ア．以下の項目を必ず設置すること。</w:t>
      </w:r>
    </w:p>
    <w:p w14:paraId="16DBD65E" w14:textId="7A4A120D" w:rsidR="001B284D" w:rsidRPr="002B3B7B" w:rsidRDefault="00F9229B" w:rsidP="001B284D">
      <w:pPr>
        <w:ind w:firstLineChars="300" w:firstLine="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（ア）</w:t>
      </w:r>
      <w:r w:rsidR="00560A3A" w:rsidRPr="002B3B7B">
        <w:rPr>
          <w:rFonts w:ascii="HGSｺﾞｼｯｸM" w:eastAsia="HGSｺﾞｼｯｸM" w:hAnsi="ＭＳ Ｐゴシック" w:hint="eastAsia"/>
          <w:sz w:val="24"/>
          <w:szCs w:val="24"/>
        </w:rPr>
        <w:t>客体が扱っている</w:t>
      </w:r>
      <w:r w:rsidR="004935C4">
        <w:rPr>
          <w:rFonts w:ascii="HGSｺﾞｼｯｸM" w:eastAsia="HGSｺﾞｼｯｸM" w:hAnsi="ＭＳ Ｐゴシック" w:hint="eastAsia"/>
          <w:sz w:val="24"/>
          <w:szCs w:val="24"/>
        </w:rPr>
        <w:t>国内</w:t>
      </w:r>
      <w:r w:rsidR="00560A3A" w:rsidRPr="002B3B7B">
        <w:rPr>
          <w:rFonts w:ascii="HGSｺﾞｼｯｸM" w:eastAsia="HGSｺﾞｼｯｸM" w:hAnsi="ＭＳ Ｐゴシック" w:hint="eastAsia"/>
          <w:sz w:val="24"/>
          <w:szCs w:val="24"/>
        </w:rPr>
        <w:t>材料</w:t>
      </w:r>
      <w:r w:rsidR="001B284D" w:rsidRPr="002B3B7B">
        <w:rPr>
          <w:rFonts w:ascii="HGSｺﾞｼｯｸM" w:eastAsia="HGSｺﾞｼｯｸM" w:hAnsi="ＭＳ Ｐゴシック" w:hint="eastAsia"/>
          <w:sz w:val="24"/>
          <w:szCs w:val="24"/>
        </w:rPr>
        <w:t>の種類を問うもの。</w:t>
      </w:r>
    </w:p>
    <w:p w14:paraId="0ABB920B" w14:textId="32375454" w:rsidR="001B284D" w:rsidRPr="002B3B7B" w:rsidRDefault="00F9229B" w:rsidP="001B284D">
      <w:pPr>
        <w:ind w:leftChars="350" w:left="1695" w:hangingChars="400" w:hanging="9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（イ）</w:t>
      </w:r>
      <w:r w:rsidR="001B284D" w:rsidRPr="002B3B7B">
        <w:rPr>
          <w:rFonts w:ascii="HGSｺﾞｼｯｸM" w:eastAsia="HGSｺﾞｼｯｸM" w:hAnsi="ＭＳ Ｐゴシック" w:hint="eastAsia"/>
          <w:sz w:val="24"/>
          <w:szCs w:val="24"/>
        </w:rPr>
        <w:t>（ア）に</w:t>
      </w:r>
      <w:r w:rsidR="00560A3A" w:rsidRPr="002B3B7B">
        <w:rPr>
          <w:rFonts w:ascii="HGSｺﾞｼｯｸM" w:eastAsia="HGSｺﾞｼｯｸM" w:hAnsi="ＭＳ Ｐゴシック" w:hint="eastAsia"/>
          <w:sz w:val="24"/>
          <w:szCs w:val="24"/>
        </w:rPr>
        <w:t>おいて回答された</w:t>
      </w:r>
      <w:r w:rsidR="004935C4">
        <w:rPr>
          <w:rFonts w:ascii="HGSｺﾞｼｯｸM" w:eastAsia="HGSｺﾞｼｯｸM" w:hAnsi="ＭＳ Ｐゴシック" w:hint="eastAsia"/>
          <w:sz w:val="24"/>
          <w:szCs w:val="24"/>
        </w:rPr>
        <w:t>国内</w:t>
      </w:r>
      <w:r w:rsidR="00560A3A" w:rsidRPr="002B3B7B">
        <w:rPr>
          <w:rFonts w:ascii="HGSｺﾞｼｯｸM" w:eastAsia="HGSｺﾞｼｯｸM" w:hAnsi="ＭＳ Ｐゴシック" w:hint="eastAsia"/>
          <w:sz w:val="24"/>
          <w:szCs w:val="24"/>
        </w:rPr>
        <w:t>材料</w:t>
      </w:r>
      <w:r w:rsidR="004935C4">
        <w:rPr>
          <w:rFonts w:ascii="HGSｺﾞｼｯｸM" w:eastAsia="HGSｺﾞｼｯｸM" w:hAnsi="ＭＳ Ｐゴシック" w:hint="eastAsia"/>
          <w:sz w:val="24"/>
          <w:szCs w:val="24"/>
        </w:rPr>
        <w:t>又はその原材料</w:t>
      </w:r>
      <w:r w:rsidR="00560A3A" w:rsidRPr="002B3B7B">
        <w:rPr>
          <w:rFonts w:ascii="HGSｺﾞｼｯｸM" w:eastAsia="HGSｺﾞｼｯｸM" w:hAnsi="ＭＳ Ｐゴシック" w:hint="eastAsia"/>
          <w:sz w:val="24"/>
          <w:szCs w:val="24"/>
        </w:rPr>
        <w:t>の</w:t>
      </w:r>
      <w:r w:rsidRPr="002B3B7B">
        <w:rPr>
          <w:rFonts w:ascii="HGSｺﾞｼｯｸM" w:eastAsia="HGSｺﾞｼｯｸM" w:hAnsi="ＭＳ Ｐゴシック" w:hint="eastAsia"/>
          <w:sz w:val="24"/>
          <w:szCs w:val="24"/>
        </w:rPr>
        <w:t>調達先</w:t>
      </w:r>
    </w:p>
    <w:p w14:paraId="29EC789D" w14:textId="77777777" w:rsidR="004935C4" w:rsidRDefault="00FB64A4" w:rsidP="001B284D">
      <w:pPr>
        <w:ind w:leftChars="350" w:left="1695" w:hangingChars="400" w:hanging="96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（ウ）（ア）において回答された</w:t>
      </w:r>
      <w:r w:rsidR="004935C4">
        <w:rPr>
          <w:rFonts w:ascii="HGSｺﾞｼｯｸM" w:eastAsia="HGSｺﾞｼｯｸM" w:hAnsi="ＭＳ Ｐゴシック" w:hint="eastAsia"/>
          <w:sz w:val="24"/>
          <w:szCs w:val="24"/>
        </w:rPr>
        <w:t>国内</w:t>
      </w:r>
      <w:r w:rsidRPr="002B3B7B">
        <w:rPr>
          <w:rFonts w:ascii="HGSｺﾞｼｯｸM" w:eastAsia="HGSｺﾞｼｯｸM" w:hAnsi="ＭＳ Ｐゴシック" w:hint="eastAsia"/>
          <w:sz w:val="24"/>
          <w:szCs w:val="24"/>
        </w:rPr>
        <w:t>材料の使用用途（最終製品）</w:t>
      </w:r>
      <w:r w:rsidR="004935C4">
        <w:rPr>
          <w:rFonts w:ascii="HGSｺﾞｼｯｸM" w:eastAsia="HGSｺﾞｼｯｸM" w:hAnsi="ＭＳ Ｐゴシック" w:hint="eastAsia"/>
          <w:sz w:val="24"/>
          <w:szCs w:val="24"/>
        </w:rPr>
        <w:t>及び販</w:t>
      </w:r>
    </w:p>
    <w:p w14:paraId="32E92F72" w14:textId="55333E5E" w:rsidR="00FB64A4" w:rsidRPr="002B3B7B" w:rsidRDefault="004935C4" w:rsidP="00FA285F">
      <w:pPr>
        <w:ind w:firstLineChars="600" w:firstLine="1440"/>
        <w:rPr>
          <w:rFonts w:ascii="HGSｺﾞｼｯｸM" w:eastAsia="HGSｺﾞｼｯｸM" w:hAnsi="ＭＳ Ｐゴシック"/>
          <w:sz w:val="24"/>
          <w:szCs w:val="24"/>
        </w:rPr>
      </w:pPr>
      <w:r>
        <w:rPr>
          <w:rFonts w:ascii="HGSｺﾞｼｯｸM" w:eastAsia="HGSｺﾞｼｯｸM" w:hAnsi="ＭＳ Ｐゴシック" w:hint="eastAsia"/>
          <w:sz w:val="24"/>
          <w:szCs w:val="24"/>
        </w:rPr>
        <w:t>売先</w:t>
      </w:r>
    </w:p>
    <w:p w14:paraId="22D85821" w14:textId="6674583A" w:rsidR="001B284D" w:rsidRPr="002B3B7B" w:rsidRDefault="001B284D" w:rsidP="00406CCF">
      <w:pPr>
        <w:ind w:leftChars="190" w:left="399"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イ．可能な限り多くの回答を得られるよう努めること。</w:t>
      </w:r>
    </w:p>
    <w:p w14:paraId="4BAF91D8" w14:textId="0845140C" w:rsidR="001B284D" w:rsidRPr="002B3B7B" w:rsidRDefault="001B284D" w:rsidP="00406CCF">
      <w:pPr>
        <w:ind w:leftChars="200" w:left="900"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ⅱ　受託者はアンケートを作成するに当たり、客体が不備無く回答できるように必要な配慮をすること。</w:t>
      </w:r>
    </w:p>
    <w:p w14:paraId="38BA3494" w14:textId="369257E8" w:rsidR="001B284D" w:rsidRPr="002B3B7B" w:rsidRDefault="001B284D" w:rsidP="00406CCF">
      <w:pPr>
        <w:ind w:leftChars="200" w:left="900" w:hangingChars="200" w:hanging="48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lastRenderedPageBreak/>
        <w:t xml:space="preserve">ⅲ　</w:t>
      </w:r>
      <w:r w:rsidR="005E220E" w:rsidRPr="002B3B7B">
        <w:rPr>
          <w:rFonts w:ascii="HGSｺﾞｼｯｸM" w:eastAsia="HGSｺﾞｼｯｸM" w:hAnsi="ＭＳ Ｐゴシック" w:hint="eastAsia"/>
          <w:sz w:val="24"/>
          <w:szCs w:val="24"/>
        </w:rPr>
        <w:t>アンケートは原則電子メール</w:t>
      </w:r>
      <w:r w:rsidRPr="002B3B7B">
        <w:rPr>
          <w:rFonts w:ascii="HGSｺﾞｼｯｸM" w:eastAsia="HGSｺﾞｼｯｸM" w:hAnsi="ＭＳ Ｐゴシック" w:hint="eastAsia"/>
          <w:sz w:val="24"/>
          <w:szCs w:val="24"/>
        </w:rPr>
        <w:t>により実施することとするが、客体の事情に応じ例</w:t>
      </w:r>
      <w:r w:rsidR="005E220E" w:rsidRPr="002B3B7B">
        <w:rPr>
          <w:rFonts w:ascii="HGSｺﾞｼｯｸM" w:eastAsia="HGSｺﾞｼｯｸM" w:hAnsi="ＭＳ Ｐゴシック" w:hint="eastAsia"/>
          <w:sz w:val="24"/>
          <w:szCs w:val="24"/>
        </w:rPr>
        <w:t>外的に郵送</w:t>
      </w:r>
      <w:r w:rsidRPr="002B3B7B">
        <w:rPr>
          <w:rFonts w:ascii="HGSｺﾞｼｯｸM" w:eastAsia="HGSｺﾞｼｯｸM" w:hAnsi="ＭＳ Ｐゴシック" w:hint="eastAsia"/>
          <w:sz w:val="24"/>
          <w:szCs w:val="24"/>
        </w:rPr>
        <w:t>で実施することも可とする。なお、アンケートの回収率は</w:t>
      </w:r>
      <w:r w:rsidRPr="002B3B7B">
        <w:rPr>
          <w:rFonts w:ascii="HGSｺﾞｼｯｸM" w:eastAsia="HGSｺﾞｼｯｸM" w:hAnsi="ＭＳ Ｐゴシック"/>
          <w:sz w:val="24"/>
          <w:szCs w:val="24"/>
        </w:rPr>
        <w:t>60</w:t>
      </w:r>
      <w:r w:rsidRPr="002B3B7B">
        <w:rPr>
          <w:rFonts w:ascii="HGSｺﾞｼｯｸM" w:eastAsia="HGSｺﾞｼｯｸM" w:hAnsi="ＭＳ Ｐゴシック" w:hint="eastAsia"/>
          <w:sz w:val="24"/>
          <w:szCs w:val="24"/>
        </w:rPr>
        <w:t>％を目標とするが、受託者はすべての客体から回答を得られるよう努め、回答のない客体に対しては適宜催促を行うこと。</w:t>
      </w:r>
    </w:p>
    <w:p w14:paraId="52E089C2" w14:textId="3AF7285B" w:rsidR="007A6CF6" w:rsidRPr="002B3B7B" w:rsidRDefault="007A6CF6" w:rsidP="007A6CF6">
      <w:pPr>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（２）調査結果の集計</w:t>
      </w:r>
    </w:p>
    <w:p w14:paraId="0B11CA58" w14:textId="74373C2C" w:rsidR="007A6CF6" w:rsidRPr="002B3B7B" w:rsidRDefault="00560A3A" w:rsidP="007A6CF6">
      <w:pPr>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 xml:space="preserve">　・客体から回答のあった調査票を、調査対象物資ごとに、（１）③ア（ア）、（イ）</w:t>
      </w:r>
      <w:r w:rsidR="00FB64A4" w:rsidRPr="002B3B7B">
        <w:rPr>
          <w:rFonts w:ascii="HGSｺﾞｼｯｸM" w:eastAsia="HGSｺﾞｼｯｸM" w:hAnsi="ＭＳ Ｐゴシック" w:hint="eastAsia"/>
          <w:bCs/>
          <w:sz w:val="24"/>
          <w:szCs w:val="24"/>
        </w:rPr>
        <w:t>（ウ）</w:t>
      </w:r>
      <w:r w:rsidRPr="002B3B7B">
        <w:rPr>
          <w:rFonts w:ascii="HGSｺﾞｼｯｸM" w:eastAsia="HGSｺﾞｼｯｸM" w:hAnsi="ＭＳ Ｐゴシック" w:hint="eastAsia"/>
          <w:bCs/>
          <w:sz w:val="24"/>
          <w:szCs w:val="24"/>
        </w:rPr>
        <w:t>の項目について、（１）②</w:t>
      </w:r>
      <w:r w:rsidR="007A6CF6" w:rsidRPr="002B3B7B">
        <w:rPr>
          <w:rFonts w:ascii="HGSｺﾞｼｯｸM" w:eastAsia="HGSｺﾞｼｯｸM" w:hAnsi="ＭＳ Ｐゴシック" w:hint="eastAsia"/>
          <w:bCs/>
          <w:sz w:val="24"/>
          <w:szCs w:val="24"/>
        </w:rPr>
        <w:t>に規定する単位により集計し、集計結果の表及 びグラフをエクセルファイルにて作成すること。</w:t>
      </w:r>
    </w:p>
    <w:p w14:paraId="5E9078C0" w14:textId="77777777" w:rsidR="008B4F48" w:rsidRDefault="007A6CF6" w:rsidP="002B3B7B">
      <w:pPr>
        <w:ind w:leftChars="100" w:left="450" w:hangingChars="100" w:hanging="240"/>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・調査結果に不備がないか受託者において確認をし、不備があった場合には当</w:t>
      </w:r>
    </w:p>
    <w:p w14:paraId="448C56E7" w14:textId="5263ED39" w:rsidR="007A6CF6" w:rsidRPr="002B3B7B" w:rsidRDefault="007A6CF6" w:rsidP="002B3B7B">
      <w:pPr>
        <w:ind w:leftChars="100" w:left="450" w:hangingChars="100" w:hanging="240"/>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該調査客体に疑義照会を行うこと。</w:t>
      </w:r>
    </w:p>
    <w:p w14:paraId="17D102CC" w14:textId="77777777" w:rsidR="008B4F48" w:rsidRDefault="007A6CF6" w:rsidP="002B3B7B">
      <w:pPr>
        <w:ind w:leftChars="100" w:left="450" w:hangingChars="100" w:hanging="240"/>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・回収した調査票の提出後、厚生労働省にて個別の調査客体に対し疑義を生じ</w:t>
      </w:r>
    </w:p>
    <w:p w14:paraId="66184A61" w14:textId="527D0108" w:rsidR="008B4F48" w:rsidRPr="002B3B7B" w:rsidRDefault="007A6CF6">
      <w:pPr>
        <w:ind w:leftChars="100" w:left="450" w:hangingChars="100" w:hanging="240"/>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た場合、受託者に対し指示を行い、指示を受けた受託者は当該調査客体に対</w:t>
      </w:r>
    </w:p>
    <w:p w14:paraId="56EEB9F4" w14:textId="07FDADC5" w:rsidR="007A6CF6" w:rsidRPr="002B3B7B" w:rsidRDefault="007A6CF6" w:rsidP="00F31191">
      <w:pPr>
        <w:ind w:firstLineChars="100" w:firstLine="240"/>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し疑義照会を行うこと。</w:t>
      </w:r>
    </w:p>
    <w:p w14:paraId="1F609DE9" w14:textId="77777777" w:rsidR="007A6CF6" w:rsidRPr="002B3B7B" w:rsidRDefault="007A6CF6" w:rsidP="007A6CF6">
      <w:pPr>
        <w:rPr>
          <w:rFonts w:ascii="HGSｺﾞｼｯｸM" w:eastAsia="HGSｺﾞｼｯｸM" w:hAnsi="ＭＳ Ｐゴシック"/>
          <w:bCs/>
          <w:sz w:val="24"/>
          <w:szCs w:val="24"/>
        </w:rPr>
      </w:pPr>
    </w:p>
    <w:p w14:paraId="5896A612" w14:textId="77777777" w:rsidR="007A6CF6" w:rsidRPr="002B3B7B" w:rsidRDefault="007A6CF6" w:rsidP="007A6CF6">
      <w:pPr>
        <w:rPr>
          <w:rFonts w:ascii="HGSｺﾞｼｯｸM" w:eastAsia="HGSｺﾞｼｯｸM" w:hAnsi="ＭＳ Ｐゴシック"/>
          <w:bCs/>
          <w:sz w:val="24"/>
          <w:szCs w:val="24"/>
        </w:rPr>
      </w:pPr>
      <w:r w:rsidRPr="002B3B7B">
        <w:rPr>
          <w:rFonts w:ascii="HGSｺﾞｼｯｸM" w:eastAsia="HGSｺﾞｼｯｸM" w:hAnsi="ＭＳ Ｐゴシック" w:hint="eastAsia"/>
          <w:bCs/>
          <w:sz w:val="24"/>
          <w:szCs w:val="24"/>
        </w:rPr>
        <w:t>（３）業務スケジュール</w:t>
      </w:r>
    </w:p>
    <w:p w14:paraId="266DE3BF" w14:textId="77777777" w:rsidR="007A6CF6" w:rsidRPr="002B3B7B" w:rsidRDefault="007A6CF6" w:rsidP="007A6CF6">
      <w:pPr>
        <w:rPr>
          <w:rFonts w:ascii="HGSｺﾞｼｯｸM" w:eastAsia="HGSｺﾞｼｯｸM" w:hAnsi="ＭＳ Ｐゴシック"/>
          <w:bCs/>
          <w:sz w:val="24"/>
          <w:szCs w:val="24"/>
        </w:rPr>
      </w:pPr>
    </w:p>
    <w:tbl>
      <w:tblPr>
        <w:tblStyle w:val="af2"/>
        <w:tblW w:w="0" w:type="auto"/>
        <w:jc w:val="center"/>
        <w:tblLook w:val="04A0" w:firstRow="1" w:lastRow="0" w:firstColumn="1" w:lastColumn="0" w:noHBand="0" w:noVBand="1"/>
      </w:tblPr>
      <w:tblGrid>
        <w:gridCol w:w="3492"/>
        <w:gridCol w:w="698"/>
        <w:gridCol w:w="698"/>
        <w:gridCol w:w="698"/>
        <w:gridCol w:w="698"/>
        <w:gridCol w:w="698"/>
        <w:gridCol w:w="698"/>
      </w:tblGrid>
      <w:tr w:rsidR="005177A0" w:rsidRPr="002B3B7B" w14:paraId="23349B61" w14:textId="77777777" w:rsidTr="002F534A">
        <w:trPr>
          <w:trHeight w:val="355"/>
          <w:jc w:val="center"/>
        </w:trPr>
        <w:tc>
          <w:tcPr>
            <w:tcW w:w="3492" w:type="dxa"/>
            <w:tcBorders>
              <w:bottom w:val="single" w:sz="4" w:space="0" w:color="auto"/>
            </w:tcBorders>
            <w:shd w:val="clear" w:color="auto" w:fill="404040" w:themeFill="text1" w:themeFillTint="BF"/>
          </w:tcPr>
          <w:p w14:paraId="42A5373B"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hint="eastAsia"/>
                <w:color w:val="FFFFFF" w:themeColor="background1"/>
              </w:rPr>
              <w:t>作業項目</w:t>
            </w:r>
          </w:p>
        </w:tc>
        <w:tc>
          <w:tcPr>
            <w:tcW w:w="698" w:type="dxa"/>
            <w:shd w:val="clear" w:color="auto" w:fill="404040" w:themeFill="text1" w:themeFillTint="BF"/>
          </w:tcPr>
          <w:p w14:paraId="5744ADD8"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color w:val="FFFFFF" w:themeColor="background1"/>
              </w:rPr>
              <w:t>10月</w:t>
            </w:r>
          </w:p>
        </w:tc>
        <w:tc>
          <w:tcPr>
            <w:tcW w:w="698" w:type="dxa"/>
            <w:shd w:val="clear" w:color="auto" w:fill="404040" w:themeFill="text1" w:themeFillTint="BF"/>
          </w:tcPr>
          <w:p w14:paraId="00CE2864"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color w:val="FFFFFF" w:themeColor="background1"/>
              </w:rPr>
              <w:t>11</w:t>
            </w:r>
            <w:r w:rsidRPr="002B3B7B">
              <w:rPr>
                <w:rFonts w:ascii="Meiryo UI" w:eastAsia="Meiryo UI" w:hAnsi="Meiryo UI" w:hint="eastAsia"/>
                <w:color w:val="FFFFFF" w:themeColor="background1"/>
              </w:rPr>
              <w:t>月</w:t>
            </w:r>
          </w:p>
        </w:tc>
        <w:tc>
          <w:tcPr>
            <w:tcW w:w="698" w:type="dxa"/>
            <w:shd w:val="clear" w:color="auto" w:fill="404040" w:themeFill="text1" w:themeFillTint="BF"/>
          </w:tcPr>
          <w:p w14:paraId="7FF02D89"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color w:val="FFFFFF" w:themeColor="background1"/>
              </w:rPr>
              <w:t>12</w:t>
            </w:r>
            <w:r w:rsidRPr="002B3B7B">
              <w:rPr>
                <w:rFonts w:ascii="Meiryo UI" w:eastAsia="Meiryo UI" w:hAnsi="Meiryo UI" w:hint="eastAsia"/>
                <w:color w:val="FFFFFF" w:themeColor="background1"/>
              </w:rPr>
              <w:t>月</w:t>
            </w:r>
          </w:p>
        </w:tc>
        <w:tc>
          <w:tcPr>
            <w:tcW w:w="698" w:type="dxa"/>
            <w:shd w:val="clear" w:color="auto" w:fill="404040" w:themeFill="text1" w:themeFillTint="BF"/>
          </w:tcPr>
          <w:p w14:paraId="3C0FDD3A"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color w:val="FFFFFF" w:themeColor="background1"/>
              </w:rPr>
              <w:t>1月</w:t>
            </w:r>
          </w:p>
        </w:tc>
        <w:tc>
          <w:tcPr>
            <w:tcW w:w="698" w:type="dxa"/>
            <w:shd w:val="clear" w:color="auto" w:fill="404040" w:themeFill="text1" w:themeFillTint="BF"/>
          </w:tcPr>
          <w:p w14:paraId="47A6D435"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color w:val="FFFFFF" w:themeColor="background1"/>
              </w:rPr>
              <w:t>2月</w:t>
            </w:r>
          </w:p>
        </w:tc>
        <w:tc>
          <w:tcPr>
            <w:tcW w:w="698" w:type="dxa"/>
            <w:shd w:val="clear" w:color="auto" w:fill="404040" w:themeFill="text1" w:themeFillTint="BF"/>
          </w:tcPr>
          <w:p w14:paraId="6627E2CC" w14:textId="77777777" w:rsidR="005177A0" w:rsidRPr="002B3B7B" w:rsidRDefault="005177A0" w:rsidP="00845582">
            <w:pPr>
              <w:jc w:val="center"/>
              <w:rPr>
                <w:rFonts w:ascii="Meiryo UI" w:eastAsia="Meiryo UI" w:hAnsi="Meiryo UI"/>
                <w:color w:val="FFFFFF" w:themeColor="background1"/>
              </w:rPr>
            </w:pPr>
            <w:r w:rsidRPr="002B3B7B">
              <w:rPr>
                <w:rFonts w:ascii="Meiryo UI" w:eastAsia="Meiryo UI" w:hAnsi="Meiryo UI"/>
                <w:color w:val="FFFFFF" w:themeColor="background1"/>
              </w:rPr>
              <w:t>3月</w:t>
            </w:r>
          </w:p>
        </w:tc>
      </w:tr>
      <w:tr w:rsidR="005177A0" w:rsidRPr="002B3B7B" w14:paraId="708B744B" w14:textId="77777777" w:rsidTr="002F534A">
        <w:trPr>
          <w:trHeight w:val="790"/>
          <w:jc w:val="center"/>
        </w:trPr>
        <w:tc>
          <w:tcPr>
            <w:tcW w:w="3492" w:type="dxa"/>
            <w:tcBorders>
              <w:left w:val="single" w:sz="4" w:space="0" w:color="auto"/>
            </w:tcBorders>
          </w:tcPr>
          <w:p w14:paraId="3439A7F7" w14:textId="77777777" w:rsidR="005177A0" w:rsidRPr="002B3B7B" w:rsidRDefault="005177A0" w:rsidP="00845582">
            <w:pPr>
              <w:rPr>
                <w:rFonts w:ascii="Meiryo UI" w:eastAsia="Meiryo UI" w:hAnsi="Meiryo UI"/>
              </w:rPr>
            </w:pPr>
            <w:r w:rsidRPr="002B3B7B">
              <w:rPr>
                <w:rFonts w:ascii="Meiryo UI" w:eastAsia="Meiryo UI" w:hAnsi="Meiryo UI" w:hint="eastAsia"/>
              </w:rPr>
              <w:t>（１）業務管理</w:t>
            </w:r>
          </w:p>
          <w:p w14:paraId="22ED6C66" w14:textId="77777777" w:rsidR="005177A0" w:rsidRPr="002B3B7B" w:rsidRDefault="005177A0" w:rsidP="00845582">
            <w:pPr>
              <w:rPr>
                <w:rFonts w:ascii="Meiryo UI" w:eastAsia="Meiryo UI" w:hAnsi="Meiryo UI"/>
                <w:sz w:val="16"/>
                <w:szCs w:val="16"/>
              </w:rPr>
            </w:pPr>
            <w:r w:rsidRPr="002B3B7B">
              <w:rPr>
                <w:rFonts w:ascii="Meiryo UI" w:eastAsia="Meiryo UI" w:hAnsi="Meiryo UI" w:hint="eastAsia"/>
                <w:sz w:val="16"/>
                <w:szCs w:val="16"/>
              </w:rPr>
              <w:t>厚生労働省との定例会議等</w:t>
            </w:r>
          </w:p>
        </w:tc>
        <w:tc>
          <w:tcPr>
            <w:tcW w:w="698" w:type="dxa"/>
            <w:vAlign w:val="center"/>
          </w:tcPr>
          <w:p w14:paraId="09644B57" w14:textId="77777777" w:rsidR="005177A0" w:rsidRPr="002B3B7B" w:rsidRDefault="005177A0" w:rsidP="00845582">
            <w:pPr>
              <w:jc w:val="center"/>
              <w:rPr>
                <w:rFonts w:ascii="Meiryo UI" w:eastAsia="Meiryo UI" w:hAnsi="Meiryo UI"/>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92032" behindDoc="0" locked="0" layoutInCell="1" allowOverlap="1" wp14:anchorId="5DEC862E" wp14:editId="55E4880C">
                      <wp:simplePos x="0" y="0"/>
                      <wp:positionH relativeFrom="column">
                        <wp:posOffset>-34290</wp:posOffset>
                      </wp:positionH>
                      <wp:positionV relativeFrom="paragraph">
                        <wp:posOffset>19685</wp:posOffset>
                      </wp:positionV>
                      <wp:extent cx="2619375" cy="381000"/>
                      <wp:effectExtent l="0" t="0" r="9525" b="0"/>
                      <wp:wrapNone/>
                      <wp:docPr id="1" name="ホームベース 1"/>
                      <wp:cNvGraphicFramePr/>
                      <a:graphic xmlns:a="http://schemas.openxmlformats.org/drawingml/2006/main">
                        <a:graphicData uri="http://schemas.microsoft.com/office/word/2010/wordprocessingShape">
                          <wps:wsp>
                            <wps:cNvSpPr/>
                            <wps:spPr>
                              <a:xfrm>
                                <a:off x="0" y="0"/>
                                <a:ext cx="2619375" cy="381000"/>
                              </a:xfrm>
                              <a:prstGeom prst="homePlat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879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position:absolute;left:0;text-align:left;margin-left:-2.7pt;margin-top:1.55pt;width:206.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" adj="20029" fillcolor="#bfbfbf [2412]" stroked="f" strokeweight="1pt"/>
                  </w:pict>
                </mc:Fallback>
              </mc:AlternateContent>
            </w:r>
          </w:p>
        </w:tc>
        <w:tc>
          <w:tcPr>
            <w:tcW w:w="698" w:type="dxa"/>
          </w:tcPr>
          <w:p w14:paraId="67AB0A9D" w14:textId="77777777" w:rsidR="005177A0" w:rsidRPr="002B3B7B" w:rsidRDefault="005177A0" w:rsidP="00845582">
            <w:pPr>
              <w:jc w:val="center"/>
              <w:rPr>
                <w:rFonts w:ascii="Meiryo UI" w:eastAsia="Meiryo UI" w:hAnsi="Meiryo UI"/>
              </w:rPr>
            </w:pPr>
          </w:p>
        </w:tc>
        <w:tc>
          <w:tcPr>
            <w:tcW w:w="698" w:type="dxa"/>
          </w:tcPr>
          <w:p w14:paraId="27C32A37" w14:textId="77777777" w:rsidR="005177A0" w:rsidRPr="002B3B7B" w:rsidRDefault="005177A0" w:rsidP="00845582">
            <w:pPr>
              <w:jc w:val="center"/>
              <w:rPr>
                <w:rFonts w:ascii="Meiryo UI" w:eastAsia="Meiryo UI" w:hAnsi="Meiryo UI"/>
              </w:rPr>
            </w:pPr>
          </w:p>
        </w:tc>
        <w:tc>
          <w:tcPr>
            <w:tcW w:w="698" w:type="dxa"/>
          </w:tcPr>
          <w:p w14:paraId="05373928" w14:textId="77777777" w:rsidR="005177A0" w:rsidRPr="002B3B7B" w:rsidRDefault="005177A0" w:rsidP="00845582">
            <w:pPr>
              <w:jc w:val="center"/>
              <w:rPr>
                <w:rFonts w:ascii="Meiryo UI" w:eastAsia="Meiryo UI" w:hAnsi="Meiryo UI"/>
              </w:rPr>
            </w:pPr>
          </w:p>
        </w:tc>
        <w:tc>
          <w:tcPr>
            <w:tcW w:w="698" w:type="dxa"/>
          </w:tcPr>
          <w:p w14:paraId="32985759" w14:textId="77777777" w:rsidR="005177A0" w:rsidRPr="002B3B7B" w:rsidRDefault="005177A0" w:rsidP="00845582">
            <w:pPr>
              <w:jc w:val="center"/>
              <w:rPr>
                <w:rFonts w:ascii="Meiryo UI" w:eastAsia="Meiryo UI" w:hAnsi="Meiryo UI"/>
              </w:rPr>
            </w:pPr>
          </w:p>
        </w:tc>
        <w:tc>
          <w:tcPr>
            <w:tcW w:w="698" w:type="dxa"/>
          </w:tcPr>
          <w:p w14:paraId="195BC46E" w14:textId="77777777" w:rsidR="005177A0" w:rsidRPr="002B3B7B" w:rsidRDefault="005177A0" w:rsidP="00845582">
            <w:pPr>
              <w:jc w:val="center"/>
              <w:rPr>
                <w:rFonts w:ascii="Meiryo UI" w:eastAsia="Meiryo UI" w:hAnsi="Meiryo UI"/>
              </w:rPr>
            </w:pPr>
          </w:p>
        </w:tc>
      </w:tr>
      <w:tr w:rsidR="005177A0" w:rsidRPr="002B3B7B" w14:paraId="7E46C641" w14:textId="77777777" w:rsidTr="002F534A">
        <w:trPr>
          <w:trHeight w:val="830"/>
          <w:jc w:val="center"/>
        </w:trPr>
        <w:tc>
          <w:tcPr>
            <w:tcW w:w="3492" w:type="dxa"/>
            <w:tcBorders>
              <w:left w:val="single" w:sz="4" w:space="0" w:color="auto"/>
            </w:tcBorders>
          </w:tcPr>
          <w:p w14:paraId="59787093" w14:textId="6BD1F814" w:rsidR="005177A0" w:rsidRPr="002B3B7B" w:rsidRDefault="005177A0" w:rsidP="00845582">
            <w:pPr>
              <w:rPr>
                <w:rFonts w:ascii="Meiryo UI" w:eastAsia="Meiryo UI" w:hAnsi="Meiryo UI"/>
              </w:rPr>
            </w:pPr>
            <w:r>
              <w:rPr>
                <w:rFonts w:ascii="Meiryo UI" w:eastAsia="Meiryo UI" w:hAnsi="Meiryo UI" w:hint="eastAsia"/>
              </w:rPr>
              <w:t>（２</w:t>
            </w:r>
            <w:r w:rsidRPr="002B3B7B">
              <w:rPr>
                <w:rFonts w:ascii="Meiryo UI" w:eastAsia="Meiryo UI" w:hAnsi="Meiryo UI" w:hint="eastAsia"/>
              </w:rPr>
              <w:t>）実態調査</w:t>
            </w:r>
          </w:p>
          <w:p w14:paraId="7C839BE1" w14:textId="20FDB3FE" w:rsidR="005177A0" w:rsidRPr="002B3B7B" w:rsidRDefault="005177A0" w:rsidP="00845582">
            <w:pPr>
              <w:spacing w:line="200" w:lineRule="exact"/>
              <w:rPr>
                <w:rFonts w:ascii="Meiryo UI" w:eastAsia="Meiryo UI" w:hAnsi="Meiryo UI"/>
                <w:sz w:val="16"/>
                <w:szCs w:val="16"/>
              </w:rPr>
            </w:pPr>
            <w:r>
              <w:rPr>
                <w:rFonts w:ascii="Meiryo UI" w:eastAsia="Meiryo UI" w:hAnsi="Meiryo UI" w:hint="eastAsia"/>
                <w:sz w:val="16"/>
                <w:szCs w:val="16"/>
              </w:rPr>
              <w:t>調査客体名簿作成、</w:t>
            </w:r>
            <w:r w:rsidRPr="002B3B7B">
              <w:rPr>
                <w:rFonts w:ascii="Meiryo UI" w:eastAsia="Meiryo UI" w:hAnsi="Meiryo UI" w:hint="eastAsia"/>
                <w:sz w:val="16"/>
                <w:szCs w:val="16"/>
              </w:rPr>
              <w:t>調査票の作成、配布、回収</w:t>
            </w:r>
          </w:p>
          <w:p w14:paraId="68226149" w14:textId="5FFFF6D4" w:rsidR="005177A0" w:rsidRPr="002B3B7B" w:rsidRDefault="005177A0" w:rsidP="00845582">
            <w:pPr>
              <w:rPr>
                <w:rFonts w:ascii="Meiryo UI" w:eastAsia="Meiryo UI" w:hAnsi="Meiryo UI"/>
                <w:sz w:val="16"/>
                <w:szCs w:val="16"/>
              </w:rPr>
            </w:pPr>
            <w:r w:rsidRPr="002B3B7B">
              <w:rPr>
                <w:rFonts w:ascii="Meiryo UI" w:eastAsia="Meiryo UI" w:hAnsi="Meiryo UI" w:hint="eastAsia"/>
                <w:sz w:val="16"/>
                <w:szCs w:val="16"/>
              </w:rPr>
              <w:t>調査結果に基づく課題の整理等</w:t>
            </w:r>
          </w:p>
        </w:tc>
        <w:tc>
          <w:tcPr>
            <w:tcW w:w="698" w:type="dxa"/>
          </w:tcPr>
          <w:p w14:paraId="09FB0A49" w14:textId="79AD1906" w:rsidR="005177A0" w:rsidRPr="002B3B7B" w:rsidRDefault="005177A0" w:rsidP="00845582">
            <w:pPr>
              <w:rPr>
                <w:rFonts w:ascii="Meiryo UI" w:eastAsia="Meiryo UI" w:hAnsi="Meiryo UI"/>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97152" behindDoc="0" locked="0" layoutInCell="1" allowOverlap="1" wp14:anchorId="00A5FE9C" wp14:editId="7B254ADC">
                      <wp:simplePos x="0" y="0"/>
                      <wp:positionH relativeFrom="column">
                        <wp:posOffset>2540</wp:posOffset>
                      </wp:positionH>
                      <wp:positionV relativeFrom="paragraph">
                        <wp:posOffset>57150</wp:posOffset>
                      </wp:positionV>
                      <wp:extent cx="1257300" cy="391795"/>
                      <wp:effectExtent l="0" t="0" r="0" b="8255"/>
                      <wp:wrapNone/>
                      <wp:docPr id="8" name="ホームベース 8"/>
                      <wp:cNvGraphicFramePr/>
                      <a:graphic xmlns:a="http://schemas.openxmlformats.org/drawingml/2006/main">
                        <a:graphicData uri="http://schemas.microsoft.com/office/word/2010/wordprocessingShape">
                          <wps:wsp>
                            <wps:cNvSpPr/>
                            <wps:spPr>
                              <a:xfrm>
                                <a:off x="0" y="0"/>
                                <a:ext cx="1257300" cy="391795"/>
                              </a:xfrm>
                              <a:prstGeom prst="homePlate">
                                <a:avLst>
                                  <a:gd name="adj" fmla="val 32066"/>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FB367" id="ホームベース 8" o:spid="_x0000_s1026" type="#_x0000_t15" style="position:absolute;left:0;text-align:left;margin-left:.2pt;margin-top:4.5pt;width:99pt;height:3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" adj="19442" fillcolor="#bfbfbf [2412]" stroked="f" strokeweight="1pt"/>
                  </w:pict>
                </mc:Fallback>
              </mc:AlternateContent>
            </w:r>
          </w:p>
        </w:tc>
        <w:tc>
          <w:tcPr>
            <w:tcW w:w="698" w:type="dxa"/>
          </w:tcPr>
          <w:p w14:paraId="7EC6410C" w14:textId="60B5CFDC" w:rsidR="005177A0" w:rsidRPr="002B3B7B" w:rsidRDefault="005177A0" w:rsidP="00845582">
            <w:pPr>
              <w:rPr>
                <w:rFonts w:ascii="Meiryo UI" w:eastAsia="Meiryo UI" w:hAnsi="Meiryo UI"/>
              </w:rPr>
            </w:pPr>
          </w:p>
        </w:tc>
        <w:tc>
          <w:tcPr>
            <w:tcW w:w="698" w:type="dxa"/>
          </w:tcPr>
          <w:p w14:paraId="16BA61D9" w14:textId="77777777" w:rsidR="005177A0" w:rsidRPr="002B3B7B" w:rsidRDefault="005177A0" w:rsidP="00845582">
            <w:pPr>
              <w:rPr>
                <w:rFonts w:ascii="Meiryo UI" w:eastAsia="Meiryo UI" w:hAnsi="Meiryo UI"/>
              </w:rPr>
            </w:pPr>
          </w:p>
        </w:tc>
        <w:tc>
          <w:tcPr>
            <w:tcW w:w="698" w:type="dxa"/>
          </w:tcPr>
          <w:p w14:paraId="0748784F" w14:textId="77777777" w:rsidR="005177A0" w:rsidRPr="002B3B7B" w:rsidRDefault="005177A0" w:rsidP="00845582">
            <w:pPr>
              <w:rPr>
                <w:rFonts w:ascii="Meiryo UI" w:eastAsia="Meiryo UI" w:hAnsi="Meiryo UI"/>
              </w:rPr>
            </w:pPr>
          </w:p>
        </w:tc>
        <w:tc>
          <w:tcPr>
            <w:tcW w:w="698" w:type="dxa"/>
          </w:tcPr>
          <w:p w14:paraId="023C2434" w14:textId="77777777" w:rsidR="005177A0" w:rsidRPr="002B3B7B" w:rsidRDefault="005177A0" w:rsidP="00845582">
            <w:pPr>
              <w:rPr>
                <w:rFonts w:ascii="Meiryo UI" w:eastAsia="Meiryo UI" w:hAnsi="Meiryo UI"/>
              </w:rPr>
            </w:pPr>
          </w:p>
        </w:tc>
        <w:tc>
          <w:tcPr>
            <w:tcW w:w="698" w:type="dxa"/>
          </w:tcPr>
          <w:p w14:paraId="58458687" w14:textId="77777777" w:rsidR="005177A0" w:rsidRPr="002B3B7B" w:rsidRDefault="005177A0" w:rsidP="00845582">
            <w:pPr>
              <w:rPr>
                <w:rFonts w:ascii="Meiryo UI" w:eastAsia="Meiryo UI" w:hAnsi="Meiryo UI"/>
              </w:rPr>
            </w:pPr>
          </w:p>
        </w:tc>
      </w:tr>
      <w:tr w:rsidR="005177A0" w:rsidRPr="002B3B7B" w14:paraId="7250D36E" w14:textId="77777777" w:rsidTr="002F534A">
        <w:trPr>
          <w:trHeight w:val="828"/>
          <w:jc w:val="center"/>
        </w:trPr>
        <w:tc>
          <w:tcPr>
            <w:tcW w:w="3492" w:type="dxa"/>
            <w:tcBorders>
              <w:left w:val="single" w:sz="4" w:space="0" w:color="auto"/>
            </w:tcBorders>
            <w:vAlign w:val="center"/>
          </w:tcPr>
          <w:p w14:paraId="20F66F64" w14:textId="34B1F3D8" w:rsidR="005177A0" w:rsidRPr="002B3B7B" w:rsidRDefault="005177A0" w:rsidP="00845582">
            <w:pPr>
              <w:spacing w:line="200" w:lineRule="exact"/>
              <w:rPr>
                <w:rFonts w:ascii="Meiryo UI" w:eastAsia="Meiryo UI" w:hAnsi="Meiryo UI"/>
              </w:rPr>
            </w:pPr>
            <w:r>
              <w:rPr>
                <w:rFonts w:ascii="Meiryo UI" w:eastAsia="Meiryo UI" w:hAnsi="Meiryo UI" w:hint="eastAsia"/>
              </w:rPr>
              <w:t>（３</w:t>
            </w:r>
            <w:r w:rsidRPr="002B3B7B">
              <w:rPr>
                <w:rFonts w:ascii="Meiryo UI" w:eastAsia="Meiryo UI" w:hAnsi="Meiryo UI" w:hint="eastAsia"/>
              </w:rPr>
              <w:t>）とりまとめ</w:t>
            </w:r>
          </w:p>
        </w:tc>
        <w:tc>
          <w:tcPr>
            <w:tcW w:w="698" w:type="dxa"/>
          </w:tcPr>
          <w:p w14:paraId="291C14CA" w14:textId="11AE2547" w:rsidR="005177A0" w:rsidRPr="002B3B7B" w:rsidRDefault="005177A0" w:rsidP="00845582">
            <w:pPr>
              <w:rPr>
                <w:rFonts w:ascii="Meiryo UI" w:eastAsia="Meiryo UI" w:hAnsi="Meiryo UI"/>
              </w:rPr>
            </w:pPr>
          </w:p>
        </w:tc>
        <w:tc>
          <w:tcPr>
            <w:tcW w:w="698" w:type="dxa"/>
          </w:tcPr>
          <w:p w14:paraId="35564B78" w14:textId="77777777" w:rsidR="005177A0" w:rsidRPr="002B3B7B" w:rsidRDefault="005177A0" w:rsidP="00845582">
            <w:pPr>
              <w:rPr>
                <w:rFonts w:ascii="Meiryo UI" w:eastAsia="Meiryo UI" w:hAnsi="Meiryo UI"/>
              </w:rPr>
            </w:pPr>
          </w:p>
        </w:tc>
        <w:tc>
          <w:tcPr>
            <w:tcW w:w="698" w:type="dxa"/>
          </w:tcPr>
          <w:p w14:paraId="4A9A1C60" w14:textId="77777777" w:rsidR="005177A0" w:rsidRPr="002B3B7B" w:rsidRDefault="005177A0" w:rsidP="00845582">
            <w:pPr>
              <w:rPr>
                <w:rFonts w:ascii="Meiryo UI" w:eastAsia="Meiryo UI" w:hAnsi="Meiryo UI"/>
              </w:rPr>
            </w:pPr>
          </w:p>
        </w:tc>
        <w:tc>
          <w:tcPr>
            <w:tcW w:w="698" w:type="dxa"/>
          </w:tcPr>
          <w:p w14:paraId="153F6A4A" w14:textId="60D8BFCD" w:rsidR="005177A0" w:rsidRPr="002B3B7B" w:rsidRDefault="005177A0" w:rsidP="00845582">
            <w:pPr>
              <w:rPr>
                <w:rFonts w:ascii="Meiryo UI" w:eastAsia="Meiryo UI" w:hAnsi="Meiryo UI"/>
              </w:rPr>
            </w:pPr>
            <w:r w:rsidRPr="002B3B7B">
              <w:rPr>
                <w:rFonts w:ascii="HGSｺﾞｼｯｸM" w:eastAsia="HGSｺﾞｼｯｸM" w:hAnsi="ＭＳ Ｐゴシック"/>
                <w:noProof/>
                <w:sz w:val="24"/>
                <w:szCs w:val="24"/>
              </w:rPr>
              <mc:AlternateContent>
                <mc:Choice Requires="wps">
                  <w:drawing>
                    <wp:anchor distT="0" distB="0" distL="114300" distR="114300" simplePos="0" relativeHeight="251698176" behindDoc="0" locked="0" layoutInCell="1" allowOverlap="1" wp14:anchorId="7642FF59" wp14:editId="034AFE69">
                      <wp:simplePos x="0" y="0"/>
                      <wp:positionH relativeFrom="column">
                        <wp:posOffset>-21590</wp:posOffset>
                      </wp:positionH>
                      <wp:positionV relativeFrom="paragraph">
                        <wp:posOffset>58420</wp:posOffset>
                      </wp:positionV>
                      <wp:extent cx="1200150" cy="326390"/>
                      <wp:effectExtent l="0" t="0" r="0" b="0"/>
                      <wp:wrapNone/>
                      <wp:docPr id="5" name="ホームベース 5"/>
                      <wp:cNvGraphicFramePr/>
                      <a:graphic xmlns:a="http://schemas.openxmlformats.org/drawingml/2006/main">
                        <a:graphicData uri="http://schemas.microsoft.com/office/word/2010/wordprocessingShape">
                          <wps:wsp>
                            <wps:cNvSpPr/>
                            <wps:spPr>
                              <a:xfrm>
                                <a:off x="0" y="0"/>
                                <a:ext cx="1200150" cy="326390"/>
                              </a:xfrm>
                              <a:prstGeom prst="homePlat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EC78E" id="ホームベース 5" o:spid="_x0000_s1026" type="#_x0000_t15" style="position:absolute;left:0;text-align:left;margin-left:-1.7pt;margin-top:4.6pt;width:94.5pt;height:2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" adj="18663" fillcolor="#bfbfbf [2412]" stroked="f" strokeweight="1pt"/>
                  </w:pict>
                </mc:Fallback>
              </mc:AlternateContent>
            </w:r>
          </w:p>
        </w:tc>
        <w:tc>
          <w:tcPr>
            <w:tcW w:w="698" w:type="dxa"/>
          </w:tcPr>
          <w:p w14:paraId="3CDD6370" w14:textId="77777777" w:rsidR="005177A0" w:rsidRPr="002B3B7B" w:rsidRDefault="005177A0" w:rsidP="00845582">
            <w:pPr>
              <w:rPr>
                <w:rFonts w:ascii="Meiryo UI" w:eastAsia="Meiryo UI" w:hAnsi="Meiryo UI"/>
              </w:rPr>
            </w:pPr>
          </w:p>
        </w:tc>
        <w:tc>
          <w:tcPr>
            <w:tcW w:w="698" w:type="dxa"/>
          </w:tcPr>
          <w:p w14:paraId="143C8F44" w14:textId="77777777" w:rsidR="005177A0" w:rsidRPr="002B3B7B" w:rsidRDefault="005177A0" w:rsidP="00845582">
            <w:pPr>
              <w:rPr>
                <w:rFonts w:ascii="Meiryo UI" w:eastAsia="Meiryo UI" w:hAnsi="Meiryo UI"/>
              </w:rPr>
            </w:pPr>
          </w:p>
        </w:tc>
      </w:tr>
    </w:tbl>
    <w:p w14:paraId="20B23986" w14:textId="77777777" w:rsidR="00A534BF" w:rsidRPr="002B3B7B" w:rsidRDefault="00A534BF">
      <w:pPr>
        <w:rPr>
          <w:rFonts w:ascii="HGSｺﾞｼｯｸM" w:eastAsia="HGSｺﾞｼｯｸM" w:hAnsi="ＭＳ Ｐゴシック"/>
          <w:sz w:val="24"/>
          <w:szCs w:val="24"/>
        </w:rPr>
      </w:pPr>
    </w:p>
    <w:p w14:paraId="7D0DC24F" w14:textId="4A08A629" w:rsidR="006B33B7" w:rsidRPr="002B3B7B" w:rsidRDefault="003E14BA">
      <w:pPr>
        <w:rPr>
          <w:rFonts w:ascii="HGSｺﾞｼｯｸM" w:eastAsia="HGSｺﾞｼｯｸM" w:hAnsi="ＭＳ Ｐゴシック"/>
          <w:sz w:val="24"/>
          <w:szCs w:val="24"/>
          <w:bdr w:val="single" w:sz="4" w:space="0" w:color="auto"/>
        </w:rPr>
      </w:pPr>
      <w:r w:rsidRPr="002B3B7B">
        <w:rPr>
          <w:rFonts w:ascii="HGSｺﾞｼｯｸM" w:eastAsia="HGSｺﾞｼｯｸM" w:hAnsi="ＭＳ Ｐゴシック" w:hint="eastAsia"/>
          <w:sz w:val="24"/>
          <w:szCs w:val="24"/>
          <w:bdr w:val="single" w:sz="4" w:space="0" w:color="auto"/>
        </w:rPr>
        <w:t>（</w:t>
      </w:r>
      <w:r w:rsidR="005E220E" w:rsidRPr="002B3B7B">
        <w:rPr>
          <w:rFonts w:ascii="HGSｺﾞｼｯｸM" w:eastAsia="HGSｺﾞｼｯｸM" w:hAnsi="ＭＳ Ｐゴシック" w:hint="eastAsia"/>
          <w:sz w:val="24"/>
          <w:szCs w:val="24"/>
          <w:bdr w:val="single" w:sz="4" w:space="0" w:color="auto"/>
        </w:rPr>
        <w:t>２</w:t>
      </w:r>
      <w:r w:rsidRPr="002B3B7B">
        <w:rPr>
          <w:rFonts w:ascii="HGSｺﾞｼｯｸM" w:eastAsia="HGSｺﾞｼｯｸM" w:hAnsi="ＭＳ Ｐゴシック" w:hint="eastAsia"/>
          <w:sz w:val="24"/>
          <w:szCs w:val="24"/>
          <w:bdr w:val="single" w:sz="4" w:space="0" w:color="auto"/>
        </w:rPr>
        <w:t>）業務管理</w:t>
      </w:r>
    </w:p>
    <w:p w14:paraId="3E92D4DE" w14:textId="77777777" w:rsidR="00655111" w:rsidRPr="002B3B7B" w:rsidRDefault="00655111" w:rsidP="00655111">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①業務実施計画書</w:t>
      </w:r>
    </w:p>
    <w:p w14:paraId="21FD2F27" w14:textId="48DB60BD" w:rsidR="00655111" w:rsidRPr="002B3B7B" w:rsidRDefault="00655111" w:rsidP="00655111">
      <w:pPr>
        <w:ind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受託者は、</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の担当者から業務実施計画等（スケジュールや業務完了報告等）の承認を得てから、当該計画書に基づいて業務を実施すること。</w:t>
      </w:r>
    </w:p>
    <w:p w14:paraId="0906B13B" w14:textId="77777777" w:rsidR="00655111" w:rsidRPr="002B3B7B" w:rsidRDefault="00655111" w:rsidP="00655111">
      <w:pPr>
        <w:rPr>
          <w:rFonts w:ascii="HGSｺﾞｼｯｸM" w:eastAsia="HGSｺﾞｼｯｸM" w:hAnsi="ＭＳ Ｐゴシック"/>
          <w:sz w:val="24"/>
          <w:szCs w:val="24"/>
        </w:rPr>
      </w:pPr>
    </w:p>
    <w:p w14:paraId="60C9D18A" w14:textId="77777777" w:rsidR="00655111" w:rsidRPr="002B3B7B" w:rsidRDefault="00655111" w:rsidP="00655111">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②進捗管理</w:t>
      </w:r>
    </w:p>
    <w:p w14:paraId="3978824F" w14:textId="15F4416A" w:rsidR="00655111" w:rsidRPr="002B3B7B" w:rsidRDefault="00655111" w:rsidP="00655111">
      <w:pPr>
        <w:ind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受託者は、</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の担当者と定例打合せ（対面又はオンライン）を実施し、作業の進捗状況等の報告を行うこと。打合せのスケジュールについては、その必要性を適宜担当者と協議の上、決定すること。打合せにあ</w:t>
      </w:r>
      <w:r w:rsidRPr="002B3B7B">
        <w:rPr>
          <w:rFonts w:ascii="HGSｺﾞｼｯｸM" w:eastAsia="HGSｺﾞｼｯｸM" w:hAnsi="ＭＳ Ｐゴシック" w:hint="eastAsia"/>
          <w:sz w:val="24"/>
          <w:szCs w:val="24"/>
        </w:rPr>
        <w:lastRenderedPageBreak/>
        <w:t>たって、少なくとも前日には、資料を</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に送付するとともに、打合せ時に必要であれば紙媒体での印刷資料を準備すること。打合せ後に議事録を作成し、原則３営業日以内に</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に送付すること。</w:t>
      </w:r>
    </w:p>
    <w:p w14:paraId="5F2BEF1B" w14:textId="77777777" w:rsidR="00655111" w:rsidRPr="002B3B7B" w:rsidRDefault="00655111" w:rsidP="00655111">
      <w:pPr>
        <w:rPr>
          <w:rFonts w:ascii="HGSｺﾞｼｯｸM" w:eastAsia="HGSｺﾞｼｯｸM" w:hAnsi="ＭＳ Ｐゴシック"/>
          <w:sz w:val="24"/>
          <w:szCs w:val="24"/>
        </w:rPr>
      </w:pPr>
    </w:p>
    <w:p w14:paraId="3380D9EB" w14:textId="77777777" w:rsidR="00655111" w:rsidRPr="002B3B7B" w:rsidRDefault="00655111" w:rsidP="00655111">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③業務報告</w:t>
      </w:r>
    </w:p>
    <w:p w14:paraId="7134D08E" w14:textId="567E37B4" w:rsidR="00655111" w:rsidRPr="002B3B7B" w:rsidRDefault="00655111" w:rsidP="00655111">
      <w:pPr>
        <w:ind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受託者は、上記の業務実施計画書に基づいて作業を実施し、進捗状況を記録するとともに、</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の担当者に１カ月に</w:t>
      </w:r>
      <w:r w:rsidRPr="002B3B7B">
        <w:rPr>
          <w:rFonts w:ascii="HGSｺﾞｼｯｸM" w:eastAsia="HGSｺﾞｼｯｸM" w:hAnsi="ＭＳ Ｐゴシック"/>
          <w:sz w:val="24"/>
          <w:szCs w:val="24"/>
        </w:rPr>
        <w:t>1回程度報告し、報告内容の承諾を得ること。</w:t>
      </w:r>
    </w:p>
    <w:p w14:paraId="36A4DAD3" w14:textId="432BD712" w:rsidR="006B33B7" w:rsidRPr="002B3B7B" w:rsidRDefault="00655111">
      <w:pPr>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進捗状況を踏まえ、必要に応じて作業計画の見直しや、</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への作業計画見直しを提案し、承認を得ること。</w:t>
      </w:r>
    </w:p>
    <w:p w14:paraId="6D6BA013" w14:textId="5ED960AD" w:rsidR="006B33B7" w:rsidRPr="002B3B7B" w:rsidRDefault="006B33B7">
      <w:pPr>
        <w:rPr>
          <w:rFonts w:ascii="HGSｺﾞｼｯｸM" w:eastAsia="HGSｺﾞｼｯｸM" w:hAnsi="ＭＳ Ｐゴシック"/>
          <w:sz w:val="24"/>
          <w:szCs w:val="24"/>
        </w:rPr>
      </w:pPr>
    </w:p>
    <w:p w14:paraId="545EB3CC" w14:textId="502488FA" w:rsidR="004516AF" w:rsidRPr="002B3B7B" w:rsidRDefault="004516AF">
      <w:pPr>
        <w:rPr>
          <w:rFonts w:ascii="HGSｺﾞｼｯｸM" w:eastAsia="HGSｺﾞｼｯｸM" w:hAnsi="ＭＳ Ｐゴシック"/>
          <w:sz w:val="24"/>
          <w:szCs w:val="24"/>
        </w:rPr>
      </w:pPr>
    </w:p>
    <w:p w14:paraId="24A7BFEE" w14:textId="36D3F816" w:rsidR="004516AF" w:rsidRPr="002B3B7B" w:rsidRDefault="004516AF">
      <w:pPr>
        <w:rPr>
          <w:rFonts w:ascii="HGSｺﾞｼｯｸM" w:eastAsia="HGSｺﾞｼｯｸM" w:hAnsi="ＭＳ Ｐゴシック"/>
          <w:sz w:val="24"/>
          <w:szCs w:val="24"/>
        </w:rPr>
      </w:pPr>
    </w:p>
    <w:p w14:paraId="7CE13356" w14:textId="0BA214B9" w:rsidR="009F38E9" w:rsidRPr="002B3B7B" w:rsidRDefault="009F38E9">
      <w:pPr>
        <w:rPr>
          <w:rFonts w:ascii="HGSｺﾞｼｯｸM" w:eastAsia="HGSｺﾞｼｯｸM" w:hAnsi="ＭＳ Ｐゴシック"/>
          <w:sz w:val="24"/>
          <w:szCs w:val="24"/>
        </w:rPr>
      </w:pPr>
    </w:p>
    <w:p w14:paraId="6401ABE3" w14:textId="2F2C0386" w:rsidR="005E220E" w:rsidRPr="002B3B7B" w:rsidRDefault="005E220E">
      <w:pPr>
        <w:rPr>
          <w:rFonts w:ascii="HGSｺﾞｼｯｸM" w:eastAsia="HGSｺﾞｼｯｸM" w:hAnsi="ＭＳ Ｐゴシック"/>
          <w:sz w:val="24"/>
          <w:szCs w:val="24"/>
        </w:rPr>
      </w:pPr>
    </w:p>
    <w:p w14:paraId="46900046" w14:textId="1D675A0B" w:rsidR="005E220E" w:rsidRPr="002B3B7B" w:rsidRDefault="005E220E">
      <w:pPr>
        <w:rPr>
          <w:rFonts w:ascii="HGSｺﾞｼｯｸM" w:eastAsia="HGSｺﾞｼｯｸM" w:hAnsi="ＭＳ Ｐゴシック"/>
          <w:sz w:val="24"/>
          <w:szCs w:val="24"/>
        </w:rPr>
      </w:pPr>
    </w:p>
    <w:p w14:paraId="0C7AD6A2" w14:textId="70559BB9" w:rsidR="005E220E" w:rsidRPr="002B3B7B" w:rsidRDefault="005E220E" w:rsidP="005E220E">
      <w:pPr>
        <w:widowControl/>
        <w:jc w:val="left"/>
        <w:rPr>
          <w:rFonts w:ascii="HGSｺﾞｼｯｸM" w:eastAsia="HGSｺﾞｼｯｸM" w:hAnsi="ＭＳ Ｐゴシック"/>
          <w:sz w:val="24"/>
          <w:szCs w:val="24"/>
        </w:rPr>
      </w:pPr>
    </w:p>
    <w:p w14:paraId="1F440471" w14:textId="0F6B1CD3" w:rsidR="00A534BF" w:rsidRPr="002B3B7B" w:rsidRDefault="00A534BF" w:rsidP="005E220E">
      <w:pPr>
        <w:widowControl/>
        <w:jc w:val="left"/>
        <w:rPr>
          <w:rFonts w:ascii="HGSｺﾞｼｯｸM" w:eastAsia="HGSｺﾞｼｯｸM" w:hAnsi="ＭＳ Ｐゴシック"/>
          <w:sz w:val="24"/>
          <w:szCs w:val="24"/>
        </w:rPr>
      </w:pPr>
    </w:p>
    <w:p w14:paraId="1B3D7FDB" w14:textId="215EA6B0" w:rsidR="00A534BF" w:rsidRPr="002B3B7B" w:rsidRDefault="00A534BF" w:rsidP="005E220E">
      <w:pPr>
        <w:widowControl/>
        <w:jc w:val="left"/>
        <w:rPr>
          <w:rFonts w:ascii="HGSｺﾞｼｯｸM" w:eastAsia="HGSｺﾞｼｯｸM" w:hAnsi="ＭＳ Ｐゴシック"/>
          <w:sz w:val="24"/>
          <w:szCs w:val="24"/>
        </w:rPr>
      </w:pPr>
    </w:p>
    <w:p w14:paraId="472D7545" w14:textId="35F8AEE9" w:rsidR="00A534BF" w:rsidRPr="002B3B7B" w:rsidRDefault="00A534BF" w:rsidP="005E220E">
      <w:pPr>
        <w:widowControl/>
        <w:jc w:val="left"/>
        <w:rPr>
          <w:rFonts w:ascii="HGSｺﾞｼｯｸM" w:eastAsia="HGSｺﾞｼｯｸM" w:hAnsi="ＭＳ Ｐゴシック"/>
          <w:sz w:val="24"/>
          <w:szCs w:val="24"/>
        </w:rPr>
      </w:pPr>
    </w:p>
    <w:p w14:paraId="205AE821" w14:textId="5A87F867" w:rsidR="00A534BF" w:rsidRPr="002B3B7B" w:rsidRDefault="00A534BF" w:rsidP="005E220E">
      <w:pPr>
        <w:widowControl/>
        <w:jc w:val="left"/>
        <w:rPr>
          <w:rFonts w:ascii="HGSｺﾞｼｯｸM" w:eastAsia="HGSｺﾞｼｯｸM" w:hAnsi="ＭＳ Ｐゴシック"/>
          <w:sz w:val="24"/>
          <w:szCs w:val="24"/>
        </w:rPr>
      </w:pPr>
    </w:p>
    <w:p w14:paraId="2D516D06" w14:textId="27D03E59" w:rsidR="00A534BF" w:rsidRPr="002B3B7B" w:rsidRDefault="00A534BF" w:rsidP="005E220E">
      <w:pPr>
        <w:widowControl/>
        <w:jc w:val="left"/>
        <w:rPr>
          <w:rFonts w:ascii="HGSｺﾞｼｯｸM" w:eastAsia="HGSｺﾞｼｯｸM" w:hAnsi="ＭＳ Ｐゴシック"/>
          <w:sz w:val="24"/>
          <w:szCs w:val="24"/>
        </w:rPr>
      </w:pPr>
    </w:p>
    <w:p w14:paraId="7AF49486" w14:textId="13F2E1BA" w:rsidR="00A534BF" w:rsidRPr="002B3B7B" w:rsidRDefault="00A534BF" w:rsidP="005E220E">
      <w:pPr>
        <w:widowControl/>
        <w:jc w:val="left"/>
        <w:rPr>
          <w:rFonts w:ascii="HGSｺﾞｼｯｸM" w:eastAsia="HGSｺﾞｼｯｸM" w:hAnsi="ＭＳ Ｐゴシック"/>
          <w:sz w:val="24"/>
          <w:szCs w:val="24"/>
        </w:rPr>
      </w:pPr>
    </w:p>
    <w:p w14:paraId="67CA5896" w14:textId="58B55F49" w:rsidR="00A534BF" w:rsidRPr="002B3B7B" w:rsidRDefault="00A534BF" w:rsidP="005E220E">
      <w:pPr>
        <w:widowControl/>
        <w:jc w:val="left"/>
        <w:rPr>
          <w:rFonts w:ascii="HGSｺﾞｼｯｸM" w:eastAsia="HGSｺﾞｼｯｸM" w:hAnsi="ＭＳ Ｐゴシック"/>
          <w:sz w:val="24"/>
          <w:szCs w:val="24"/>
        </w:rPr>
      </w:pPr>
    </w:p>
    <w:p w14:paraId="411569D5" w14:textId="6D89E2F3" w:rsidR="00A534BF" w:rsidRPr="002B3B7B" w:rsidRDefault="00A534BF" w:rsidP="005E220E">
      <w:pPr>
        <w:widowControl/>
        <w:jc w:val="left"/>
        <w:rPr>
          <w:rFonts w:ascii="HGSｺﾞｼｯｸM" w:eastAsia="HGSｺﾞｼｯｸM" w:hAnsi="ＭＳ Ｐゴシック"/>
          <w:sz w:val="24"/>
          <w:szCs w:val="24"/>
        </w:rPr>
      </w:pPr>
    </w:p>
    <w:p w14:paraId="5DD4648F" w14:textId="3822AB86" w:rsidR="00A534BF" w:rsidRPr="002B3B7B" w:rsidRDefault="00A534BF" w:rsidP="005E220E">
      <w:pPr>
        <w:widowControl/>
        <w:jc w:val="left"/>
        <w:rPr>
          <w:rFonts w:ascii="HGSｺﾞｼｯｸM" w:eastAsia="HGSｺﾞｼｯｸM" w:hAnsi="ＭＳ Ｐゴシック"/>
          <w:sz w:val="24"/>
          <w:szCs w:val="24"/>
        </w:rPr>
      </w:pPr>
    </w:p>
    <w:p w14:paraId="251B0AE6" w14:textId="197DDD84" w:rsidR="00A534BF" w:rsidRPr="002B3B7B" w:rsidRDefault="00A534BF" w:rsidP="005E220E">
      <w:pPr>
        <w:widowControl/>
        <w:jc w:val="left"/>
        <w:rPr>
          <w:rFonts w:ascii="HGSｺﾞｼｯｸM" w:eastAsia="HGSｺﾞｼｯｸM" w:hAnsi="ＭＳ Ｐゴシック"/>
          <w:sz w:val="24"/>
          <w:szCs w:val="24"/>
        </w:rPr>
      </w:pPr>
    </w:p>
    <w:p w14:paraId="0CA7E121" w14:textId="1F74701A" w:rsidR="00A534BF" w:rsidRPr="002B3B7B" w:rsidRDefault="00A534BF" w:rsidP="005E220E">
      <w:pPr>
        <w:widowControl/>
        <w:jc w:val="left"/>
        <w:rPr>
          <w:rFonts w:ascii="HGSｺﾞｼｯｸM" w:eastAsia="HGSｺﾞｼｯｸM" w:hAnsi="ＭＳ Ｐゴシック"/>
          <w:sz w:val="24"/>
          <w:szCs w:val="24"/>
        </w:rPr>
      </w:pPr>
    </w:p>
    <w:p w14:paraId="50FD695D" w14:textId="24BFFF69" w:rsidR="00A534BF" w:rsidRPr="002B3B7B" w:rsidRDefault="00A534BF" w:rsidP="005E220E">
      <w:pPr>
        <w:widowControl/>
        <w:jc w:val="left"/>
        <w:rPr>
          <w:rFonts w:ascii="HGSｺﾞｼｯｸM" w:eastAsia="HGSｺﾞｼｯｸM" w:hAnsi="ＭＳ Ｐゴシック"/>
          <w:sz w:val="24"/>
          <w:szCs w:val="24"/>
        </w:rPr>
      </w:pPr>
    </w:p>
    <w:p w14:paraId="74B624D3" w14:textId="0AAFB003" w:rsidR="00A534BF" w:rsidRPr="002B3B7B" w:rsidRDefault="00A534BF" w:rsidP="005E220E">
      <w:pPr>
        <w:widowControl/>
        <w:jc w:val="left"/>
        <w:rPr>
          <w:rFonts w:ascii="HGSｺﾞｼｯｸM" w:eastAsia="HGSｺﾞｼｯｸM" w:hAnsi="ＭＳ Ｐゴシック"/>
          <w:sz w:val="24"/>
          <w:szCs w:val="24"/>
        </w:rPr>
      </w:pPr>
    </w:p>
    <w:p w14:paraId="11001239" w14:textId="4AC7D1D9" w:rsidR="00A534BF" w:rsidRPr="002B3B7B" w:rsidRDefault="00A534BF" w:rsidP="005E220E">
      <w:pPr>
        <w:widowControl/>
        <w:jc w:val="left"/>
        <w:rPr>
          <w:rFonts w:ascii="HGSｺﾞｼｯｸM" w:eastAsia="HGSｺﾞｼｯｸM" w:hAnsi="ＭＳ Ｐゴシック"/>
          <w:sz w:val="24"/>
          <w:szCs w:val="24"/>
        </w:rPr>
      </w:pPr>
    </w:p>
    <w:p w14:paraId="6ECA540F" w14:textId="6307C8AB" w:rsidR="00A534BF" w:rsidRPr="002B3B7B" w:rsidRDefault="00A534BF" w:rsidP="005E220E">
      <w:pPr>
        <w:widowControl/>
        <w:jc w:val="left"/>
        <w:rPr>
          <w:rFonts w:ascii="HGSｺﾞｼｯｸM" w:eastAsia="HGSｺﾞｼｯｸM" w:hAnsi="ＭＳ Ｐゴシック"/>
          <w:sz w:val="24"/>
          <w:szCs w:val="24"/>
        </w:rPr>
      </w:pPr>
    </w:p>
    <w:p w14:paraId="3CAA46D3" w14:textId="6B6BEC69" w:rsidR="00A534BF" w:rsidRPr="002B3B7B" w:rsidRDefault="00A534BF" w:rsidP="005E220E">
      <w:pPr>
        <w:widowControl/>
        <w:jc w:val="left"/>
        <w:rPr>
          <w:rFonts w:ascii="HGSｺﾞｼｯｸM" w:eastAsia="HGSｺﾞｼｯｸM" w:hAnsi="ＭＳ Ｐゴシック"/>
          <w:sz w:val="24"/>
          <w:szCs w:val="24"/>
        </w:rPr>
      </w:pPr>
    </w:p>
    <w:p w14:paraId="2659573B" w14:textId="4C74393E" w:rsidR="00A534BF" w:rsidRPr="002B3B7B" w:rsidRDefault="00A534BF" w:rsidP="005E220E">
      <w:pPr>
        <w:widowControl/>
        <w:jc w:val="left"/>
        <w:rPr>
          <w:rFonts w:ascii="HGSｺﾞｼｯｸM" w:eastAsia="HGSｺﾞｼｯｸM" w:hAnsi="ＭＳ Ｐゴシック"/>
          <w:sz w:val="24"/>
          <w:szCs w:val="24"/>
        </w:rPr>
      </w:pPr>
    </w:p>
    <w:p w14:paraId="21C4CBF4" w14:textId="15D10D9C" w:rsidR="00A534BF" w:rsidRPr="002B3B7B" w:rsidRDefault="00A534BF" w:rsidP="005E220E">
      <w:pPr>
        <w:widowControl/>
        <w:jc w:val="left"/>
        <w:rPr>
          <w:rFonts w:ascii="HGSｺﾞｼｯｸM" w:eastAsia="HGSｺﾞｼｯｸM" w:hAnsi="ＭＳ Ｐゴシック"/>
          <w:sz w:val="24"/>
          <w:szCs w:val="24"/>
        </w:rPr>
      </w:pPr>
    </w:p>
    <w:p w14:paraId="1003D578" w14:textId="7E210E1E" w:rsidR="00A534BF" w:rsidRPr="002B3B7B" w:rsidRDefault="00A534BF" w:rsidP="005E220E">
      <w:pPr>
        <w:widowControl/>
        <w:jc w:val="left"/>
        <w:rPr>
          <w:rFonts w:ascii="HGSｺﾞｼｯｸM" w:eastAsia="HGSｺﾞｼｯｸM" w:hAnsi="ＭＳ Ｐゴシック"/>
          <w:sz w:val="24"/>
          <w:szCs w:val="24"/>
        </w:rPr>
      </w:pPr>
    </w:p>
    <w:p w14:paraId="55279793" w14:textId="77777777" w:rsidR="00A534BF" w:rsidRPr="002B3B7B" w:rsidRDefault="00A534BF" w:rsidP="005E220E">
      <w:pPr>
        <w:widowControl/>
        <w:jc w:val="left"/>
        <w:rPr>
          <w:rFonts w:ascii="HGSｺﾞｼｯｸM" w:eastAsia="HGSｺﾞｼｯｸM" w:hAnsi="ＭＳ Ｐゴシック"/>
          <w:sz w:val="24"/>
          <w:szCs w:val="24"/>
        </w:rPr>
      </w:pPr>
    </w:p>
    <w:p w14:paraId="5E080919" w14:textId="6BF71763" w:rsidR="005E220E" w:rsidRPr="002B3B7B" w:rsidRDefault="005E220E" w:rsidP="005E220E">
      <w:pPr>
        <w:widowControl/>
        <w:jc w:val="left"/>
        <w:rPr>
          <w:rFonts w:ascii="Wingdings" w:eastAsia="HGSｺﾞｼｯｸM" w:hAnsi="Wingdings"/>
          <w:b/>
          <w:sz w:val="24"/>
          <w:szCs w:val="24"/>
        </w:rPr>
      </w:pPr>
      <w:r w:rsidRPr="002B3B7B">
        <w:rPr>
          <w:rFonts w:ascii="Wingdings" w:eastAsia="HGSｺﾞｼｯｸM" w:hAnsi="Wingdings"/>
          <w:b/>
          <w:sz w:val="24"/>
          <w:szCs w:val="24"/>
        </w:rPr>
        <w:t xml:space="preserve">第３　</w:t>
      </w:r>
      <w:r w:rsidRPr="002B3B7B">
        <w:rPr>
          <w:rFonts w:ascii="Wingdings" w:eastAsia="HGSｺﾞｼｯｸM" w:hAnsi="Wingdings" w:hint="eastAsia"/>
          <w:b/>
          <w:sz w:val="24"/>
          <w:szCs w:val="24"/>
        </w:rPr>
        <w:t>中間報告及び納入成果物等</w:t>
      </w:r>
    </w:p>
    <w:p w14:paraId="5F88B554"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①納入成果物及び納入期限</w:t>
      </w:r>
    </w:p>
    <w:p w14:paraId="7DE61548" w14:textId="77777777" w:rsidR="008A54C9"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納入成果物は以下のとおり。</w:t>
      </w:r>
    </w:p>
    <w:p w14:paraId="12275E97" w14:textId="77777777" w:rsidR="008B4F48" w:rsidRDefault="008A54C9" w:rsidP="002B3B7B">
      <w:pPr>
        <w:widowControl/>
        <w:ind w:leftChars="100" w:left="450" w:hangingChars="100" w:hanging="240"/>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w:t>
      </w:r>
      <w:r w:rsidR="005E220E" w:rsidRPr="002B3B7B">
        <w:rPr>
          <w:rFonts w:ascii="HGSｺﾞｼｯｸM" w:eastAsia="HGSｺﾞｼｯｸM" w:hAnsi="ＭＳ Ｐゴシック" w:hint="eastAsia"/>
          <w:sz w:val="24"/>
          <w:szCs w:val="24"/>
        </w:rPr>
        <w:t>納入成果物は</w:t>
      </w:r>
      <w:r w:rsidRPr="002B3B7B">
        <w:rPr>
          <w:rFonts w:ascii="HGSｺﾞｼｯｸM" w:eastAsia="HGSｺﾞｼｯｸM" w:hAnsi="ＭＳ Ｐゴシック" w:hint="eastAsia"/>
          <w:sz w:val="24"/>
          <w:szCs w:val="24"/>
        </w:rPr>
        <w:t>医療用個人防護具</w:t>
      </w:r>
      <w:r w:rsidR="004935C4">
        <w:rPr>
          <w:rFonts w:ascii="HGSｺﾞｼｯｸM" w:eastAsia="HGSｺﾞｼｯｸM" w:hAnsi="ＭＳ Ｐゴシック" w:hint="eastAsia"/>
          <w:sz w:val="24"/>
          <w:szCs w:val="24"/>
        </w:rPr>
        <w:t>輸入品</w:t>
      </w:r>
      <w:r w:rsidRPr="002B3B7B">
        <w:rPr>
          <w:rFonts w:ascii="HGSｺﾞｼｯｸM" w:eastAsia="HGSｺﾞｼｯｸM" w:hAnsi="ＭＳ Ｐゴシック" w:hint="eastAsia"/>
          <w:sz w:val="24"/>
          <w:szCs w:val="24"/>
        </w:rPr>
        <w:t>調査と国内材料調査の結果を統合し</w:t>
      </w:r>
    </w:p>
    <w:p w14:paraId="1AA1455D" w14:textId="3FE6BE82" w:rsidR="005E220E" w:rsidRPr="002B3B7B" w:rsidRDefault="008A54C9" w:rsidP="002B3B7B">
      <w:pPr>
        <w:widowControl/>
        <w:ind w:leftChars="100" w:left="450" w:hangingChars="100" w:hanging="240"/>
        <w:jc w:val="left"/>
        <w:rPr>
          <w:rFonts w:ascii="HGSｺﾞｼｯｸM" w:eastAsia="HGSｺﾞｼｯｸM" w:hAnsi="ＭＳ Ｐゴシック"/>
          <w:sz w:val="24"/>
          <w:szCs w:val="24"/>
          <w:lang w:eastAsia="zh-CN"/>
        </w:rPr>
      </w:pPr>
      <w:r w:rsidRPr="002B3B7B">
        <w:rPr>
          <w:rFonts w:ascii="HGSｺﾞｼｯｸM" w:eastAsia="HGSｺﾞｼｯｸM" w:hAnsi="ＭＳ Ｐゴシック" w:hint="eastAsia"/>
          <w:sz w:val="24"/>
          <w:szCs w:val="24"/>
        </w:rPr>
        <w:t>た上で提出すること</w:t>
      </w:r>
    </w:p>
    <w:p w14:paraId="049C01AD" w14:textId="77777777" w:rsidR="005E220E" w:rsidRPr="002B3B7B" w:rsidRDefault="005E220E" w:rsidP="005E220E">
      <w:pPr>
        <w:widowControl/>
        <w:jc w:val="left"/>
        <w:rPr>
          <w:rFonts w:ascii="HGSｺﾞｼｯｸM" w:eastAsia="DengXian" w:hAnsi="ＭＳ Ｐゴシック"/>
          <w:sz w:val="24"/>
          <w:szCs w:val="24"/>
          <w:lang w:eastAsia="zh-CN"/>
        </w:rPr>
      </w:pPr>
    </w:p>
    <w:p w14:paraId="37EEBF34"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・調査報告書（全体版、概要版）</w:t>
      </w:r>
      <w:r w:rsidRPr="002B3B7B">
        <w:rPr>
          <w:rFonts w:ascii="HGSｺﾞｼｯｸM" w:eastAsia="HGSｺﾞｼｯｸM" w:hAnsi="ＭＳ Ｐゴシック"/>
          <w:sz w:val="24"/>
          <w:szCs w:val="24"/>
        </w:rPr>
        <w:t>A4版左綴じ製本</w:t>
      </w:r>
      <w:r w:rsidRPr="002B3B7B">
        <w:rPr>
          <w:rFonts w:ascii="HGSｺﾞｼｯｸM" w:eastAsia="HGSｺﾞｼｯｸM" w:hAnsi="ＭＳ Ｐゴシック" w:hint="eastAsia"/>
          <w:sz w:val="24"/>
          <w:szCs w:val="24"/>
        </w:rPr>
        <w:t>各６部及び電子媒体１部</w:t>
      </w:r>
    </w:p>
    <w:p w14:paraId="5D29ED21" w14:textId="215D128A"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との打合せや会議等で使用した資料、議事録</w:t>
      </w:r>
    </w:p>
    <w:p w14:paraId="2C7AF085"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なお、業務の実施に当たって、上記に記載されていない成果物が発生した場合も、成果物として納入すること。その際の納入形態については担当職員と協議することとする。</w:t>
      </w:r>
    </w:p>
    <w:p w14:paraId="0369D684"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紙のサイズは、日本産業規格</w:t>
      </w:r>
      <w:r w:rsidRPr="002B3B7B">
        <w:rPr>
          <w:rFonts w:ascii="HGSｺﾞｼｯｸM" w:eastAsia="HGSｺﾞｼｯｸM" w:hAnsi="ＭＳ Ｐゴシック"/>
          <w:sz w:val="24"/>
          <w:szCs w:val="24"/>
        </w:rPr>
        <w:t>A列４番を原則とする。図表については、必要に応じてA</w:t>
      </w:r>
      <w:r w:rsidRPr="002B3B7B">
        <w:rPr>
          <w:rFonts w:ascii="HGSｺﾞｼｯｸM" w:eastAsia="HGSｺﾞｼｯｸM" w:hAnsi="ＭＳ Ｐゴシック" w:hint="eastAsia"/>
          <w:sz w:val="24"/>
          <w:szCs w:val="24"/>
        </w:rPr>
        <w:t>列</w:t>
      </w:r>
      <w:r w:rsidRPr="002B3B7B">
        <w:rPr>
          <w:rFonts w:ascii="HGSｺﾞｼｯｸM" w:eastAsia="HGSｺﾞｼｯｸM" w:hAnsi="ＭＳ Ｐゴシック"/>
          <w:sz w:val="24"/>
          <w:szCs w:val="24"/>
        </w:rPr>
        <w:t>３番を使用することができる。</w:t>
      </w:r>
    </w:p>
    <w:p w14:paraId="0E574246"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最終成果物は、令和５年３月３１日（金）までに納品すること。また、最終成果物を納品するにあたっては、担当職員にて成果物の内容等を審査するためその案を令和５年３月１０日（金）までに担当職員へ提出すること。</w:t>
      </w:r>
    </w:p>
    <w:p w14:paraId="513DA957" w14:textId="38147998" w:rsidR="005E220E" w:rsidRPr="002B3B7B" w:rsidRDefault="008B4F48">
      <w:pPr>
        <w:widowControl/>
        <w:jc w:val="left"/>
        <w:rPr>
          <w:rFonts w:ascii="HGSｺﾞｼｯｸM" w:eastAsia="HGSｺﾞｼｯｸM" w:hAnsi="ＭＳ Ｐゴシック"/>
          <w:sz w:val="24"/>
          <w:szCs w:val="24"/>
        </w:rPr>
      </w:pPr>
      <w:r>
        <w:rPr>
          <w:rFonts w:ascii="HGSｺﾞｼｯｸM" w:eastAsia="HGSｺﾞｼｯｸM" w:hAnsi="ＭＳ Ｐゴシック" w:hint="eastAsia"/>
          <w:sz w:val="24"/>
          <w:szCs w:val="24"/>
        </w:rPr>
        <w:t xml:space="preserve">　</w:t>
      </w:r>
      <w:r w:rsidR="005E220E" w:rsidRPr="002B3B7B">
        <w:rPr>
          <w:rFonts w:ascii="HGSｺﾞｼｯｸM" w:eastAsia="HGSｺﾞｼｯｸM" w:hAnsi="ＭＳ Ｐゴシック" w:hint="eastAsia"/>
          <w:sz w:val="24"/>
          <w:szCs w:val="24"/>
        </w:rPr>
        <w:t>※成果物は、原則、上記にあるものを個別に提出するが、複数の成果物をまとめて提出しても差し支えない。ただし、その場合は、担当職員と協議すること。なお、不完全な成果物が確認された場合、納入期限までに必要な修復を行う必要がある。</w:t>
      </w:r>
    </w:p>
    <w:p w14:paraId="459642AD" w14:textId="77777777" w:rsidR="005E220E" w:rsidRPr="002B3B7B" w:rsidRDefault="005E220E" w:rsidP="005E220E">
      <w:pPr>
        <w:widowControl/>
        <w:jc w:val="left"/>
        <w:rPr>
          <w:rFonts w:ascii="HGSｺﾞｼｯｸM" w:eastAsia="HGSｺﾞｼｯｸM" w:hAnsi="ＭＳ Ｐゴシック"/>
          <w:sz w:val="24"/>
          <w:szCs w:val="24"/>
        </w:rPr>
      </w:pPr>
    </w:p>
    <w:p w14:paraId="3088B90C"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調査報告書は、サプライチェーンは、フロー図にてわかりやすくまとめること。調査項目については製品毎に纏めた表を作成すること。</w:t>
      </w:r>
    </w:p>
    <w:p w14:paraId="082FBECE" w14:textId="67AD0D3F"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概要版としては、調査及び結果の概要を説明できるよう、PPEのサプライチェーンについてわかりやすくまとめた</w:t>
      </w:r>
      <w:r w:rsidRPr="002B3B7B">
        <w:rPr>
          <w:rFonts w:ascii="HGSｺﾞｼｯｸM" w:eastAsia="HGSｺﾞｼｯｸM" w:hAnsi="ＭＳ Ｐゴシック"/>
          <w:sz w:val="24"/>
          <w:szCs w:val="24"/>
        </w:rPr>
        <w:t>PowerPoint資料を作成すること。</w:t>
      </w:r>
      <w:r w:rsidRPr="002B3B7B">
        <w:rPr>
          <w:rFonts w:ascii="HGSｺﾞｼｯｸM" w:eastAsia="HGSｺﾞｼｯｸM" w:hAnsi="ＭＳ Ｐゴシック" w:hint="eastAsia"/>
          <w:sz w:val="24"/>
          <w:szCs w:val="24"/>
        </w:rPr>
        <w:t>調査の概要と結果を分かりやすくまとめた概要版の冒頭２枚程度</w:t>
      </w:r>
      <w:r w:rsidRPr="002B3B7B">
        <w:rPr>
          <w:rFonts w:ascii="HGSｺﾞｼｯｸM" w:eastAsia="HGSｺﾞｼｯｸM" w:hAnsi="ＭＳ Ｐゴシック"/>
          <w:sz w:val="24"/>
          <w:szCs w:val="24"/>
        </w:rPr>
        <w:t>については公表可能な範囲の内容で作成すること。</w:t>
      </w:r>
    </w:p>
    <w:p w14:paraId="2AB79637" w14:textId="77777777" w:rsidR="005E220E" w:rsidRPr="002B3B7B" w:rsidRDefault="005E220E" w:rsidP="005E220E">
      <w:pPr>
        <w:widowControl/>
        <w:jc w:val="left"/>
        <w:rPr>
          <w:rFonts w:ascii="HGSｺﾞｼｯｸM" w:eastAsia="HGSｺﾞｼｯｸM" w:hAnsi="ＭＳ Ｐゴシック"/>
          <w:sz w:val="24"/>
          <w:szCs w:val="24"/>
        </w:rPr>
      </w:pPr>
    </w:p>
    <w:p w14:paraId="600A8A5B"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②中間報告</w:t>
      </w:r>
    </w:p>
    <w:p w14:paraId="0F6A9EC0"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受託者は令和４年１２月９</w:t>
      </w:r>
      <w:r w:rsidRPr="002B3B7B">
        <w:rPr>
          <w:rFonts w:ascii="HGSｺﾞｼｯｸM" w:eastAsia="HGSｺﾞｼｯｸM" w:hAnsi="ＭＳ Ｐゴシック"/>
          <w:sz w:val="24"/>
          <w:szCs w:val="24"/>
        </w:rPr>
        <w:t>日</w:t>
      </w:r>
      <w:r w:rsidRPr="002B3B7B">
        <w:rPr>
          <w:rFonts w:ascii="HGSｺﾞｼｯｸM" w:eastAsia="HGSｺﾞｼｯｸM" w:hAnsi="ＭＳ Ｐゴシック" w:hint="eastAsia"/>
          <w:sz w:val="24"/>
          <w:szCs w:val="24"/>
        </w:rPr>
        <w:t>（金）を目処</w:t>
      </w:r>
      <w:r w:rsidRPr="002B3B7B">
        <w:rPr>
          <w:rFonts w:ascii="HGSｺﾞｼｯｸM" w:eastAsia="HGSｺﾞｼｯｸM" w:hAnsi="ＭＳ Ｐゴシック"/>
          <w:sz w:val="24"/>
          <w:szCs w:val="24"/>
        </w:rPr>
        <w:t>に中間報告を行うこと。</w:t>
      </w:r>
    </w:p>
    <w:p w14:paraId="0858EF7D" w14:textId="43E4905E"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　</w:t>
      </w:r>
      <w:r w:rsidRPr="002B3B7B">
        <w:rPr>
          <w:rFonts w:ascii="HGSｺﾞｼｯｸM" w:eastAsia="HGSｺﾞｼｯｸM" w:hAnsi="ＭＳ Ｐゴシック"/>
          <w:sz w:val="24"/>
          <w:szCs w:val="24"/>
        </w:rPr>
        <w:t>内容は、中間報告時におけ</w:t>
      </w:r>
      <w:r w:rsidRPr="002B3B7B">
        <w:rPr>
          <w:rFonts w:ascii="HGSｺﾞｼｯｸM" w:eastAsia="HGSｺﾞｼｯｸM" w:hAnsi="ＭＳ Ｐゴシック" w:hint="eastAsia"/>
          <w:sz w:val="24"/>
          <w:szCs w:val="24"/>
        </w:rPr>
        <w:t>る調査結果（サプライチェーンフロー図、企業からの回答状況</w:t>
      </w:r>
      <w:r w:rsidRPr="002B3B7B">
        <w:rPr>
          <w:rFonts w:ascii="HGSｺﾞｼｯｸM" w:eastAsia="HGSｺﾞｼｯｸM" w:hAnsi="ＭＳ Ｐゴシック"/>
          <w:sz w:val="24"/>
          <w:szCs w:val="24"/>
        </w:rPr>
        <w:t>等）他、</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sz w:val="24"/>
          <w:szCs w:val="24"/>
        </w:rPr>
        <w:t>から指示する事項とする。</w:t>
      </w:r>
    </w:p>
    <w:p w14:paraId="56E849AD" w14:textId="77777777" w:rsidR="005E220E" w:rsidRPr="002B3B7B" w:rsidRDefault="005E220E" w:rsidP="005E220E">
      <w:pPr>
        <w:widowControl/>
        <w:jc w:val="left"/>
        <w:rPr>
          <w:rFonts w:ascii="HGSｺﾞｼｯｸM" w:eastAsia="HGSｺﾞｼｯｸM" w:hAnsi="ＭＳ Ｐゴシック"/>
          <w:sz w:val="24"/>
          <w:szCs w:val="24"/>
        </w:rPr>
      </w:pPr>
    </w:p>
    <w:p w14:paraId="285F65B0"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lastRenderedPageBreak/>
        <w:t>③納入形態</w:t>
      </w:r>
    </w:p>
    <w:p w14:paraId="6ECCE3BB"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・納入成果物は、全て日本語で作成すること。ただし、日本国においても、英字で表記されることが一般的な文言については、そのまま記載しても構わないものとする。</w:t>
      </w:r>
    </w:p>
    <w:p w14:paraId="4549721F"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・用字・用語・記述符号の表記については、「公用文作成の要領（昭和</w:t>
      </w:r>
      <w:r w:rsidRPr="002B3B7B">
        <w:rPr>
          <w:rFonts w:ascii="HGSｺﾞｼｯｸM" w:eastAsia="HGSｺﾞｼｯｸM" w:hAnsi="ＭＳ Ｐゴシック"/>
          <w:sz w:val="24"/>
          <w:szCs w:val="24"/>
        </w:rPr>
        <w:t>27年4月4日内閣閣甲第16</w:t>
      </w:r>
      <w:r w:rsidRPr="002B3B7B">
        <w:rPr>
          <w:rFonts w:ascii="HGSｺﾞｼｯｸM" w:eastAsia="HGSｺﾞｼｯｸM" w:hAnsi="ＭＳ Ｐゴシック" w:hint="eastAsia"/>
          <w:sz w:val="24"/>
          <w:szCs w:val="24"/>
        </w:rPr>
        <w:t>号内閣官房長官依命通知）」に準拠すること。</w:t>
      </w:r>
    </w:p>
    <w:p w14:paraId="2DABEC66"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・情報処理に関する用語の表記については、原則日本産業規格（</w:t>
      </w:r>
      <w:r w:rsidRPr="002B3B7B">
        <w:rPr>
          <w:rFonts w:ascii="HGSｺﾞｼｯｸM" w:eastAsia="HGSｺﾞｼｯｸM" w:hAnsi="ＭＳ Ｐゴシック"/>
          <w:sz w:val="24"/>
          <w:szCs w:val="24"/>
        </w:rPr>
        <w:t>JIS）の規定に準拠</w:t>
      </w:r>
      <w:r w:rsidRPr="002B3B7B">
        <w:rPr>
          <w:rFonts w:ascii="HGSｺﾞｼｯｸM" w:eastAsia="HGSｺﾞｼｯｸM" w:hAnsi="ＭＳ Ｐゴシック" w:hint="eastAsia"/>
          <w:sz w:val="24"/>
          <w:szCs w:val="24"/>
        </w:rPr>
        <w:t>すること。</w:t>
      </w:r>
    </w:p>
    <w:p w14:paraId="3798D66D"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・電磁的記録媒体の納入成果物は</w:t>
      </w:r>
      <w:r w:rsidRPr="002B3B7B">
        <w:rPr>
          <w:rFonts w:ascii="HGSｺﾞｼｯｸM" w:eastAsia="HGSｺﾞｼｯｸM" w:hAnsi="ＭＳ Ｐゴシック"/>
          <w:sz w:val="24"/>
          <w:szCs w:val="24"/>
        </w:rPr>
        <w:t>MicrosoftOfficeWord2016、Excel2016、PowerPoint2016、にて閲覧、編集可能な媒体と</w:t>
      </w:r>
      <w:r w:rsidRPr="002B3B7B">
        <w:rPr>
          <w:rFonts w:ascii="HGSｺﾞｼｯｸM" w:eastAsia="HGSｺﾞｼｯｸM" w:hAnsi="ＭＳ Ｐゴシック" w:hint="eastAsia"/>
          <w:sz w:val="24"/>
          <w:szCs w:val="24"/>
        </w:rPr>
        <w:t>すること。ただし、厚生労働省側が他の形式による提出を求める場合は、協議のうえ、これに応じること。また、納入後、厚生労働省側において改変が可能となるよう、図表等の元データも併せて納入すること。なお、編集可能な元データもオフィスソフトで読み込み可能な形式とする。</w:t>
      </w:r>
    </w:p>
    <w:p w14:paraId="7D66F779"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・納入成果物が外部に不正に使用されたり納入過程において、改竄されたりすることがないよう、安全な納入方法を提案し、納入成果物の情報セキュリティの確保に留意すること。</w:t>
      </w:r>
    </w:p>
    <w:p w14:paraId="7230E207"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・電磁的記録媒体に対し、不正プログラム対策ソフトウェアによる確認等を行い、納入成果物に不正プログラムが混入することのないよう、適切に対処すること。</w:t>
      </w:r>
    </w:p>
    <w:p w14:paraId="585C1729" w14:textId="77777777" w:rsidR="005E220E" w:rsidRPr="002B3B7B" w:rsidRDefault="005E220E" w:rsidP="005E220E">
      <w:pPr>
        <w:widowControl/>
        <w:jc w:val="left"/>
        <w:rPr>
          <w:rFonts w:ascii="HGSｺﾞｼｯｸM" w:eastAsia="HGSｺﾞｼｯｸM" w:hAnsi="ＭＳ Ｐゴシック"/>
          <w:sz w:val="24"/>
          <w:szCs w:val="24"/>
        </w:rPr>
      </w:pPr>
    </w:p>
    <w:p w14:paraId="5FF15A08"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④納入場所</w:t>
      </w:r>
    </w:p>
    <w:p w14:paraId="4917D274" w14:textId="77777777"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東京都千代田区霞が関１－２－２　中央合同庁舎５号館18</w:t>
      </w:r>
      <w:r w:rsidRPr="002B3B7B">
        <w:rPr>
          <w:rFonts w:ascii="HGSｺﾞｼｯｸM" w:eastAsia="HGSｺﾞｼｯｸM" w:hAnsi="ＭＳ Ｐゴシック"/>
          <w:sz w:val="24"/>
          <w:szCs w:val="24"/>
        </w:rPr>
        <w:t>階</w:t>
      </w:r>
    </w:p>
    <w:p w14:paraId="31F1750C" w14:textId="6DE7995A" w:rsidR="005E220E" w:rsidRPr="002B3B7B" w:rsidRDefault="005E220E" w:rsidP="005E220E">
      <w:pPr>
        <w:widowControl/>
        <w:jc w:val="left"/>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厚生労働省医政局</w:t>
      </w:r>
      <w:r w:rsidR="00A534BF" w:rsidRPr="002B3B7B">
        <w:rPr>
          <w:rFonts w:ascii="HGSｺﾞｼｯｸM" w:eastAsia="HGSｺﾞｼｯｸM" w:hAnsi="ＭＳ Ｐゴシック" w:hint="eastAsia"/>
          <w:sz w:val="24"/>
          <w:szCs w:val="24"/>
        </w:rPr>
        <w:t>医薬産業振興・医療情報企画課</w:t>
      </w:r>
    </w:p>
    <w:p w14:paraId="17241D16" w14:textId="77777777" w:rsidR="005E220E" w:rsidRPr="002B3B7B" w:rsidRDefault="005E220E" w:rsidP="005E220E">
      <w:pPr>
        <w:widowControl/>
        <w:jc w:val="left"/>
        <w:rPr>
          <w:rFonts w:ascii="ＭＳ Ｐゴシック" w:eastAsia="ＭＳ Ｐゴシック" w:hAnsi="ＭＳ Ｐゴシック"/>
          <w:sz w:val="22"/>
        </w:rPr>
      </w:pPr>
    </w:p>
    <w:p w14:paraId="49466F73" w14:textId="2E2E71AF" w:rsidR="005E220E" w:rsidRPr="002B3B7B" w:rsidRDefault="005E220E">
      <w:pPr>
        <w:rPr>
          <w:rFonts w:ascii="HGSｺﾞｼｯｸM" w:eastAsia="HGSｺﾞｼｯｸM" w:hAnsi="ＭＳ Ｐゴシック"/>
          <w:sz w:val="24"/>
          <w:szCs w:val="24"/>
        </w:rPr>
      </w:pPr>
    </w:p>
    <w:p w14:paraId="46CC176C" w14:textId="1EAB63B3" w:rsidR="005E220E" w:rsidRPr="002B3B7B" w:rsidRDefault="005E220E">
      <w:pPr>
        <w:rPr>
          <w:rFonts w:ascii="HGSｺﾞｼｯｸM" w:eastAsia="HGSｺﾞｼｯｸM" w:hAnsi="ＭＳ Ｐゴシック"/>
          <w:sz w:val="24"/>
          <w:szCs w:val="24"/>
        </w:rPr>
      </w:pPr>
    </w:p>
    <w:p w14:paraId="301C9F39" w14:textId="55151556" w:rsidR="005E220E" w:rsidRPr="002B3B7B" w:rsidRDefault="005E220E">
      <w:pPr>
        <w:rPr>
          <w:rFonts w:ascii="HGSｺﾞｼｯｸM" w:eastAsia="HGSｺﾞｼｯｸM" w:hAnsi="ＭＳ Ｐゴシック"/>
          <w:sz w:val="24"/>
          <w:szCs w:val="24"/>
        </w:rPr>
      </w:pPr>
    </w:p>
    <w:p w14:paraId="24E076F6" w14:textId="5240725D" w:rsidR="005E220E" w:rsidRPr="002B3B7B" w:rsidRDefault="005E220E">
      <w:pPr>
        <w:rPr>
          <w:rFonts w:ascii="HGSｺﾞｼｯｸM" w:eastAsia="HGSｺﾞｼｯｸM" w:hAnsi="ＭＳ Ｐゴシック"/>
          <w:sz w:val="24"/>
          <w:szCs w:val="24"/>
        </w:rPr>
      </w:pPr>
    </w:p>
    <w:p w14:paraId="0D704011" w14:textId="26567D55" w:rsidR="005E220E" w:rsidRPr="002B3B7B" w:rsidRDefault="005E220E">
      <w:pPr>
        <w:rPr>
          <w:rFonts w:ascii="HGSｺﾞｼｯｸM" w:eastAsia="HGSｺﾞｼｯｸM" w:hAnsi="ＭＳ Ｐゴシック"/>
          <w:sz w:val="24"/>
          <w:szCs w:val="24"/>
        </w:rPr>
      </w:pPr>
    </w:p>
    <w:p w14:paraId="5F12DF59" w14:textId="720F3F62" w:rsidR="005E220E" w:rsidRPr="002B3B7B" w:rsidRDefault="005E220E">
      <w:pPr>
        <w:rPr>
          <w:rFonts w:ascii="HGSｺﾞｼｯｸM" w:eastAsia="HGSｺﾞｼｯｸM" w:hAnsi="ＭＳ Ｐゴシック"/>
          <w:sz w:val="24"/>
          <w:szCs w:val="24"/>
        </w:rPr>
      </w:pPr>
    </w:p>
    <w:p w14:paraId="4DFF7B93" w14:textId="5D34A2AC" w:rsidR="005E220E" w:rsidRPr="002B3B7B" w:rsidRDefault="005E220E">
      <w:pPr>
        <w:rPr>
          <w:rFonts w:ascii="HGSｺﾞｼｯｸM" w:eastAsia="HGSｺﾞｼｯｸM" w:hAnsi="ＭＳ Ｐゴシック"/>
          <w:sz w:val="24"/>
          <w:szCs w:val="24"/>
        </w:rPr>
      </w:pPr>
    </w:p>
    <w:p w14:paraId="47518C62" w14:textId="1E8354A9" w:rsidR="005E220E" w:rsidRPr="002B3B7B" w:rsidRDefault="005E220E">
      <w:pPr>
        <w:rPr>
          <w:rFonts w:ascii="HGSｺﾞｼｯｸM" w:eastAsia="HGSｺﾞｼｯｸM" w:hAnsi="ＭＳ Ｐゴシック"/>
          <w:sz w:val="24"/>
          <w:szCs w:val="24"/>
        </w:rPr>
      </w:pPr>
    </w:p>
    <w:p w14:paraId="2F538EB1" w14:textId="3395F817" w:rsidR="005E220E" w:rsidRPr="002B3B7B" w:rsidRDefault="005E220E">
      <w:pPr>
        <w:rPr>
          <w:rFonts w:ascii="HGSｺﾞｼｯｸM" w:eastAsia="HGSｺﾞｼｯｸM" w:hAnsi="ＭＳ Ｐゴシック"/>
          <w:sz w:val="24"/>
          <w:szCs w:val="24"/>
        </w:rPr>
      </w:pPr>
    </w:p>
    <w:p w14:paraId="1B5B5164" w14:textId="194E244D" w:rsidR="005E220E" w:rsidRPr="002B3B7B" w:rsidRDefault="005E220E">
      <w:pPr>
        <w:rPr>
          <w:rFonts w:ascii="HGSｺﾞｼｯｸM" w:eastAsia="HGSｺﾞｼｯｸM" w:hAnsi="ＭＳ Ｐゴシック"/>
          <w:sz w:val="24"/>
          <w:szCs w:val="24"/>
        </w:rPr>
      </w:pPr>
    </w:p>
    <w:p w14:paraId="65D34F93" w14:textId="76A09DAE" w:rsidR="005E220E" w:rsidRPr="002B3B7B" w:rsidRDefault="005E220E">
      <w:pPr>
        <w:rPr>
          <w:rFonts w:ascii="HGSｺﾞｼｯｸM" w:eastAsia="HGSｺﾞｼｯｸM" w:hAnsi="ＭＳ Ｐゴシック"/>
          <w:sz w:val="24"/>
          <w:szCs w:val="24"/>
        </w:rPr>
      </w:pPr>
    </w:p>
    <w:p w14:paraId="29BD7192" w14:textId="3CDBD774" w:rsidR="009F38E9" w:rsidRPr="002B3B7B" w:rsidRDefault="009F38E9">
      <w:pPr>
        <w:rPr>
          <w:rFonts w:ascii="HGSｺﾞｼｯｸM" w:eastAsia="HGSｺﾞｼｯｸM" w:hAnsi="ＭＳ Ｐゴシック"/>
          <w:sz w:val="24"/>
          <w:szCs w:val="24"/>
        </w:rPr>
      </w:pPr>
    </w:p>
    <w:p w14:paraId="7A84AB29" w14:textId="43F4D74C" w:rsidR="006B33B7" w:rsidRPr="002B3B7B" w:rsidRDefault="003E14BA" w:rsidP="002B3B7B">
      <w:pPr>
        <w:widowControl/>
        <w:jc w:val="left"/>
        <w:rPr>
          <w:rFonts w:ascii="Wingdings" w:eastAsia="HGSｺﾞｼｯｸM" w:hAnsi="Wingdings"/>
          <w:b/>
          <w:sz w:val="24"/>
          <w:szCs w:val="24"/>
        </w:rPr>
      </w:pPr>
      <w:r w:rsidRPr="002B3B7B">
        <w:rPr>
          <w:rFonts w:ascii="Wingdings" w:eastAsia="HGSｺﾞｼｯｸM" w:hAnsi="Wingdings"/>
          <w:b/>
          <w:sz w:val="24"/>
          <w:szCs w:val="24"/>
        </w:rPr>
        <w:t>第</w:t>
      </w:r>
      <w:r w:rsidR="008A54C9" w:rsidRPr="002B3B7B">
        <w:rPr>
          <w:rFonts w:ascii="Wingdings" w:eastAsia="HGSｺﾞｼｯｸM" w:hAnsi="Wingdings" w:hint="eastAsia"/>
          <w:b/>
          <w:sz w:val="24"/>
          <w:szCs w:val="24"/>
        </w:rPr>
        <w:t>４</w:t>
      </w:r>
      <w:r w:rsidRPr="002B3B7B">
        <w:rPr>
          <w:rFonts w:ascii="Wingdings" w:eastAsia="HGSｺﾞｼｯｸM" w:hAnsi="Wingdings"/>
          <w:b/>
          <w:sz w:val="24"/>
          <w:szCs w:val="24"/>
        </w:rPr>
        <w:t xml:space="preserve">　業務の実施にあたっての留意事項</w:t>
      </w:r>
    </w:p>
    <w:p w14:paraId="4EA74FDC" w14:textId="0408F549" w:rsidR="006B33B7" w:rsidRPr="002B3B7B" w:rsidRDefault="003E14BA">
      <w:pPr>
        <w:rPr>
          <w:rFonts w:ascii="HGSｺﾞｼｯｸM" w:eastAsia="HGSｺﾞｼｯｸM" w:hAnsi="ＭＳ Ｐゴシック"/>
          <w:sz w:val="24"/>
          <w:szCs w:val="24"/>
          <w:u w:val="single"/>
        </w:rPr>
      </w:pPr>
      <w:r w:rsidRPr="002B3B7B">
        <w:rPr>
          <w:rFonts w:ascii="HGSｺﾞｼｯｸM" w:eastAsia="HGSｺﾞｼｯｸM" w:hAnsi="ＭＳ Ｐゴシック" w:hint="eastAsia"/>
          <w:sz w:val="24"/>
          <w:szCs w:val="24"/>
          <w:u w:val="single"/>
        </w:rPr>
        <w:t>１．実施期間</w:t>
      </w:r>
    </w:p>
    <w:p w14:paraId="03AF9074" w14:textId="77777777" w:rsidR="006B33B7" w:rsidRPr="002B3B7B" w:rsidRDefault="003E14BA">
      <w:pPr>
        <w:pStyle w:val="ab"/>
        <w:adjustRightInd/>
        <w:rPr>
          <w:rFonts w:ascii="HGSｺﾞｼｯｸM" w:eastAsia="HGSｺﾞｼｯｸM" w:hAnsi="ＭＳ Ｐゴシック" w:cstheme="majorHAnsi"/>
          <w:color w:val="auto"/>
        </w:rPr>
      </w:pPr>
      <w:r w:rsidRPr="002B3B7B">
        <w:rPr>
          <w:rFonts w:ascii="HGSｺﾞｼｯｸM" w:eastAsia="HGSｺﾞｼｯｸM" w:hAnsi="ＭＳ Ｐゴシック" w:hint="eastAsia"/>
          <w:color w:val="auto"/>
        </w:rPr>
        <w:t xml:space="preserve">　</w:t>
      </w:r>
      <w:r w:rsidRPr="002B3B7B">
        <w:rPr>
          <w:rFonts w:ascii="HGSｺﾞｼｯｸM" w:eastAsia="HGSｺﾞｼｯｸM" w:hAnsi="ＭＳ Ｐゴシック" w:cstheme="majorHAnsi" w:hint="eastAsia"/>
          <w:color w:val="auto"/>
        </w:rPr>
        <w:t xml:space="preserve">　契約締結日から令和５年３月</w:t>
      </w:r>
      <w:r w:rsidRPr="002B3B7B">
        <w:rPr>
          <w:rFonts w:ascii="HGSｺﾞｼｯｸM" w:eastAsia="HGSｺﾞｼｯｸM" w:hAnsi="ＭＳ Ｐゴシック" w:cstheme="majorHAnsi"/>
          <w:color w:val="auto"/>
        </w:rPr>
        <w:t>31日まで</w:t>
      </w:r>
    </w:p>
    <w:p w14:paraId="6E5E7D0D" w14:textId="77777777" w:rsidR="00723901" w:rsidRPr="002B3B7B" w:rsidRDefault="00723901">
      <w:pPr>
        <w:pStyle w:val="ab"/>
        <w:adjustRightInd/>
        <w:ind w:leftChars="100" w:left="497" w:hangingChars="114" w:hanging="287"/>
        <w:rPr>
          <w:rFonts w:ascii="HGSｺﾞｼｯｸM" w:eastAsia="HGSｺﾞｼｯｸM" w:hAnsi="ＭＳ Ｐゴシック" w:cstheme="majorHAnsi"/>
          <w:color w:val="auto"/>
          <w:spacing w:val="6"/>
        </w:rPr>
      </w:pPr>
    </w:p>
    <w:p w14:paraId="27C8052C" w14:textId="50FEF9BC" w:rsidR="006B33B7" w:rsidRPr="002B3B7B" w:rsidRDefault="006B33B7">
      <w:pPr>
        <w:ind w:leftChars="100" w:left="210" w:firstLineChars="100" w:firstLine="240"/>
        <w:rPr>
          <w:rFonts w:ascii="HGSｺﾞｼｯｸM" w:eastAsia="HGSｺﾞｼｯｸM" w:hAnsi="ＭＳ Ｐゴシック"/>
          <w:sz w:val="24"/>
          <w:szCs w:val="24"/>
        </w:rPr>
      </w:pPr>
    </w:p>
    <w:p w14:paraId="3F7B33FD" w14:textId="2B3A5287" w:rsidR="006B33B7" w:rsidRPr="002B3B7B" w:rsidRDefault="00967AF2">
      <w:pPr>
        <w:rPr>
          <w:rFonts w:ascii="HGSｺﾞｼｯｸM" w:eastAsia="HGSｺﾞｼｯｸM" w:hAnsi="ＭＳ Ｐゴシック"/>
          <w:sz w:val="24"/>
          <w:szCs w:val="24"/>
          <w:u w:val="single"/>
        </w:rPr>
      </w:pPr>
      <w:r w:rsidRPr="002B3B7B">
        <w:rPr>
          <w:rFonts w:ascii="HGSｺﾞｼｯｸM" w:eastAsia="HGSｺﾞｼｯｸM" w:hAnsi="ＭＳ Ｐゴシック" w:hint="eastAsia"/>
          <w:sz w:val="24"/>
          <w:szCs w:val="24"/>
          <w:u w:val="single"/>
        </w:rPr>
        <w:t>２</w:t>
      </w:r>
      <w:r w:rsidR="003E14BA" w:rsidRPr="002B3B7B">
        <w:rPr>
          <w:rFonts w:ascii="HGSｺﾞｼｯｸM" w:eastAsia="HGSｺﾞｼｯｸM" w:hAnsi="ＭＳ Ｐゴシック" w:hint="eastAsia"/>
          <w:sz w:val="24"/>
          <w:szCs w:val="24"/>
          <w:u w:val="single"/>
        </w:rPr>
        <w:t>．事業担当部局における進捗管理及び受託者の責務</w:t>
      </w:r>
    </w:p>
    <w:p w14:paraId="5DE8E530" w14:textId="55A136D3"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（１）　受託者は業務の過程において厚生労働省から指示された事案について、迅速かつ的確に実施すること。</w:t>
      </w:r>
    </w:p>
    <w:p w14:paraId="4AAD59A6" w14:textId="1FF00148"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（２）　業務の実施方法等に疑義が生じた場合は、業務の目的を達するように、厚生労働省と受託者間で、その都度、協議のうえ事業を実施すること。</w:t>
      </w:r>
    </w:p>
    <w:p w14:paraId="0B0CBA46" w14:textId="1214AF69" w:rsidR="004516AF"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（３）　厚生労働省</w:t>
      </w:r>
      <w:r w:rsidRPr="002B3B7B">
        <w:rPr>
          <w:rFonts w:ascii="HGSｺﾞｼｯｸM" w:eastAsia="HGSｺﾞｼｯｸM" w:hAnsi="ＭＳ Ｐゴシック"/>
          <w:sz w:val="24"/>
          <w:szCs w:val="24"/>
        </w:rPr>
        <w:t>医政局</w:t>
      </w:r>
      <w:r w:rsidR="00A534BF" w:rsidRPr="002B3B7B">
        <w:rPr>
          <w:rFonts w:ascii="HGSｺﾞｼｯｸM" w:eastAsia="HGSｺﾞｼｯｸM" w:hAnsi="ＭＳ Ｐゴシック"/>
          <w:sz w:val="24"/>
          <w:szCs w:val="24"/>
        </w:rPr>
        <w:t>医薬産業振興・医療情報企画課</w:t>
      </w:r>
      <w:r w:rsidRPr="002B3B7B">
        <w:rPr>
          <w:rFonts w:ascii="HGSｺﾞｼｯｸM" w:eastAsia="HGSｺﾞｼｯｸM" w:hAnsi="ＭＳ Ｐゴシック"/>
          <w:sz w:val="24"/>
          <w:szCs w:val="24"/>
        </w:rPr>
        <w:t>は、</w:t>
      </w:r>
      <w:r w:rsidRPr="002B3B7B">
        <w:rPr>
          <w:rFonts w:ascii="HGSｺﾞｼｯｸM" w:eastAsia="HGSｺﾞｼｯｸM" w:hAnsi="ＭＳ Ｐゴシック" w:hint="eastAsia"/>
          <w:sz w:val="24"/>
          <w:szCs w:val="24"/>
        </w:rPr>
        <w:t>第２．で求める業務管理とは別に</w:t>
      </w:r>
      <w:r w:rsidRPr="002B3B7B">
        <w:rPr>
          <w:rFonts w:ascii="HGSｺﾞｼｯｸM" w:eastAsia="HGSｺﾞｼｯｸM" w:hAnsi="ＭＳ Ｐゴシック"/>
          <w:sz w:val="24"/>
          <w:szCs w:val="24"/>
        </w:rPr>
        <w:t>必要に応じて、本仕様書に基づく業務の遂行状況等について、適宜</w:t>
      </w:r>
      <w:r w:rsidRPr="002B3B7B">
        <w:rPr>
          <w:rFonts w:ascii="HGSｺﾞｼｯｸM" w:eastAsia="HGSｺﾞｼｯｸM" w:hAnsi="ＭＳ Ｐゴシック" w:hint="eastAsia"/>
          <w:sz w:val="24"/>
          <w:szCs w:val="24"/>
        </w:rPr>
        <w:t>報告を求めることが</w:t>
      </w:r>
      <w:r w:rsidRPr="002B3B7B">
        <w:rPr>
          <w:rFonts w:ascii="HGSｺﾞｼｯｸM" w:eastAsia="HGSｺﾞｼｯｸM" w:hAnsi="ＭＳ Ｐゴシック"/>
          <w:sz w:val="24"/>
          <w:szCs w:val="24"/>
        </w:rPr>
        <w:t>できるものとする。</w:t>
      </w:r>
    </w:p>
    <w:p w14:paraId="45AFBE2E" w14:textId="77777777" w:rsidR="006B33B7" w:rsidRPr="002B3B7B" w:rsidRDefault="006B33B7" w:rsidP="002B3B7B">
      <w:pPr>
        <w:ind w:left="240" w:hangingChars="100" w:hanging="240"/>
        <w:rPr>
          <w:rFonts w:ascii="HGSｺﾞｼｯｸM" w:eastAsia="HGSｺﾞｼｯｸM" w:hAnsi="ＭＳ Ｐゴシック"/>
          <w:sz w:val="24"/>
          <w:szCs w:val="24"/>
        </w:rPr>
      </w:pPr>
    </w:p>
    <w:p w14:paraId="342ECFBC" w14:textId="77777777" w:rsidR="006B33B7" w:rsidRPr="002B3B7B" w:rsidRDefault="006B33B7">
      <w:pPr>
        <w:rPr>
          <w:rFonts w:ascii="HGSｺﾞｼｯｸM" w:eastAsia="HGSｺﾞｼｯｸM" w:hAnsi="ＭＳ Ｐゴシック"/>
          <w:sz w:val="24"/>
          <w:szCs w:val="24"/>
        </w:rPr>
      </w:pPr>
    </w:p>
    <w:p w14:paraId="02E43E29" w14:textId="49064C39" w:rsidR="006B33B7" w:rsidRPr="002B3B7B" w:rsidRDefault="004516AF">
      <w:pPr>
        <w:rPr>
          <w:rFonts w:ascii="HGSｺﾞｼｯｸM" w:eastAsia="HGSｺﾞｼｯｸM" w:hAnsi="ＭＳ Ｐゴシック"/>
          <w:sz w:val="24"/>
          <w:szCs w:val="24"/>
          <w:u w:val="single"/>
        </w:rPr>
      </w:pPr>
      <w:r w:rsidRPr="002B3B7B">
        <w:rPr>
          <w:rFonts w:ascii="HGSｺﾞｼｯｸM" w:eastAsia="HGSｺﾞｼｯｸM" w:hAnsi="ＭＳ Ｐゴシック" w:hint="eastAsia"/>
          <w:sz w:val="24"/>
          <w:szCs w:val="24"/>
          <w:u w:val="single"/>
        </w:rPr>
        <w:t>３</w:t>
      </w:r>
      <w:r w:rsidR="003E14BA" w:rsidRPr="002B3B7B">
        <w:rPr>
          <w:rFonts w:ascii="HGSｺﾞｼｯｸM" w:eastAsia="HGSｺﾞｼｯｸM" w:hAnsi="ＭＳ Ｐゴシック" w:hint="eastAsia"/>
          <w:sz w:val="24"/>
          <w:szCs w:val="24"/>
          <w:u w:val="single"/>
        </w:rPr>
        <w:t>．成果物の著作権</w:t>
      </w:r>
    </w:p>
    <w:p w14:paraId="09315CBA" w14:textId="1A04E9BF" w:rsidR="006B33B7" w:rsidRPr="002B3B7B" w:rsidRDefault="003E14BA">
      <w:pPr>
        <w:ind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本業務により作成された成果物に係る著作権は、全て厚生労働省に帰属するものとする。</w:t>
      </w:r>
    </w:p>
    <w:p w14:paraId="45BEF708" w14:textId="77777777" w:rsidR="006B33B7" w:rsidRPr="002B3B7B" w:rsidRDefault="003E14BA">
      <w:pPr>
        <w:ind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請負業者は、本業務で作成された成果物及びそれに付随するいかなる情報について、厚生労働省に無断で自ら使用し、公開又は第三者に対して提供してはならない。</w:t>
      </w:r>
    </w:p>
    <w:p w14:paraId="4A17C5DD" w14:textId="3F48475B" w:rsidR="006B33B7" w:rsidRPr="002B3B7B" w:rsidRDefault="006B33B7">
      <w:pPr>
        <w:rPr>
          <w:rFonts w:ascii="HGSｺﾞｼｯｸM" w:eastAsia="HGSｺﾞｼｯｸM" w:hAnsi="ＭＳ Ｐゴシック"/>
          <w:sz w:val="24"/>
          <w:szCs w:val="24"/>
        </w:rPr>
      </w:pPr>
    </w:p>
    <w:p w14:paraId="52E641FA" w14:textId="77777777" w:rsidR="00A72658" w:rsidRPr="002B3B7B" w:rsidRDefault="00A72658">
      <w:pPr>
        <w:rPr>
          <w:rFonts w:ascii="HGSｺﾞｼｯｸM" w:eastAsia="HGSｺﾞｼｯｸM" w:hAnsi="ＭＳ Ｐゴシック"/>
          <w:sz w:val="24"/>
          <w:szCs w:val="24"/>
        </w:rPr>
      </w:pPr>
    </w:p>
    <w:p w14:paraId="0D0E8349" w14:textId="11A6F59C" w:rsidR="006B33B7" w:rsidRPr="002B3B7B" w:rsidRDefault="004516AF">
      <w:pPr>
        <w:rPr>
          <w:rFonts w:ascii="HGSｺﾞｼｯｸM" w:eastAsia="HGSｺﾞｼｯｸM" w:hAnsi="ＭＳ Ｐゴシック"/>
          <w:sz w:val="24"/>
          <w:szCs w:val="24"/>
          <w:u w:val="single"/>
        </w:rPr>
      </w:pPr>
      <w:r w:rsidRPr="002B3B7B">
        <w:rPr>
          <w:rFonts w:ascii="HGSｺﾞｼｯｸM" w:eastAsia="HGSｺﾞｼｯｸM" w:hAnsi="ＭＳ Ｐゴシック" w:hint="eastAsia"/>
          <w:sz w:val="24"/>
          <w:szCs w:val="24"/>
          <w:u w:val="single"/>
        </w:rPr>
        <w:t>４</w:t>
      </w:r>
      <w:r w:rsidR="003E14BA" w:rsidRPr="002B3B7B">
        <w:rPr>
          <w:rFonts w:ascii="HGSｺﾞｼｯｸM" w:eastAsia="HGSｺﾞｼｯｸM" w:hAnsi="ＭＳ Ｐゴシック" w:hint="eastAsia"/>
          <w:sz w:val="24"/>
          <w:szCs w:val="24"/>
          <w:u w:val="single"/>
        </w:rPr>
        <w:t>．契約不適合責任について</w:t>
      </w:r>
    </w:p>
    <w:p w14:paraId="00CF2C63" w14:textId="74E20D2A"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（１）　本業務の検査後</w:t>
      </w:r>
      <w:r w:rsidRPr="002B3B7B">
        <w:rPr>
          <w:rFonts w:ascii="HGSｺﾞｼｯｸM" w:eastAsia="HGSｺﾞｼｯｸM" w:hAnsi="ＭＳ Ｐゴシック"/>
          <w:sz w:val="24"/>
          <w:szCs w:val="24"/>
        </w:rPr>
        <w:t>1 年以内の期間において、本業務の成果物に関して契約不適合の疑いが生じた場合であって、厚生労働省が必要と認めた場合は、受託者は速やかに</w:t>
      </w:r>
      <w:r w:rsidR="004935C4">
        <w:rPr>
          <w:rFonts w:ascii="HGSｺﾞｼｯｸM" w:eastAsia="HGSｺﾞｼｯｸM" w:hAnsi="ＭＳ Ｐゴシック" w:hint="eastAsia"/>
          <w:sz w:val="24"/>
          <w:szCs w:val="24"/>
        </w:rPr>
        <w:t>契約不適合</w:t>
      </w:r>
      <w:r w:rsidRPr="002B3B7B">
        <w:rPr>
          <w:rFonts w:ascii="HGSｺﾞｼｯｸM" w:eastAsia="HGSｺﾞｼｯｸM" w:hAnsi="ＭＳ Ｐゴシック"/>
          <w:sz w:val="24"/>
          <w:szCs w:val="24"/>
        </w:rPr>
        <w:t>の疑いに関して調査し回答すること。</w:t>
      </w:r>
    </w:p>
    <w:p w14:paraId="0A97211A" w14:textId="76FA5256" w:rsidR="00A72658"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（２）　（１）における調査の結果、成果物に関して契約不適合等が認められた場合には、受託者の責任及び負担において速やかに修正を行うこと。</w:t>
      </w:r>
    </w:p>
    <w:p w14:paraId="76B67968" w14:textId="77777777" w:rsidR="006B33B7" w:rsidRPr="002B3B7B" w:rsidRDefault="003E14BA" w:rsidP="00F31191">
      <w:pPr>
        <w:ind w:leftChars="300" w:left="630"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修正を行う場合においては、修正方法等について厚生労働省の承認を得るとともに、修正結果等について厚生労働省の承認を受けること。</w:t>
      </w:r>
    </w:p>
    <w:p w14:paraId="515C8E8B" w14:textId="77777777" w:rsidR="006B33B7" w:rsidRPr="002B3B7B" w:rsidRDefault="006B33B7">
      <w:pPr>
        <w:rPr>
          <w:rFonts w:ascii="HGSｺﾞｼｯｸM" w:eastAsia="HGSｺﾞｼｯｸM" w:hAnsi="ＭＳ Ｐゴシック"/>
          <w:sz w:val="24"/>
          <w:szCs w:val="24"/>
        </w:rPr>
      </w:pPr>
    </w:p>
    <w:p w14:paraId="66D54130" w14:textId="77777777" w:rsidR="006B33B7" w:rsidRPr="002B3B7B" w:rsidRDefault="006B33B7">
      <w:pPr>
        <w:rPr>
          <w:rFonts w:ascii="HGSｺﾞｼｯｸM" w:eastAsia="HGSｺﾞｼｯｸM" w:hAnsi="ＭＳ Ｐゴシック" w:cs="Times New Roman"/>
          <w:sz w:val="24"/>
          <w:szCs w:val="24"/>
        </w:rPr>
      </w:pPr>
    </w:p>
    <w:p w14:paraId="1E32AE59" w14:textId="4D291F6A" w:rsidR="006B33B7" w:rsidRPr="002B3B7B" w:rsidRDefault="004516AF">
      <w:pPr>
        <w:ind w:left="720" w:hangingChars="300" w:hanging="720"/>
        <w:rPr>
          <w:rFonts w:ascii="HGSｺﾞｼｯｸM" w:eastAsia="HGSｺﾞｼｯｸM" w:hAnsi="ＭＳ Ｐゴシック" w:cs="Times New Roman"/>
          <w:sz w:val="24"/>
          <w:szCs w:val="24"/>
          <w:u w:val="single"/>
        </w:rPr>
      </w:pPr>
      <w:r w:rsidRPr="002B3B7B">
        <w:rPr>
          <w:rFonts w:ascii="HGSｺﾞｼｯｸM" w:eastAsia="HGSｺﾞｼｯｸM" w:hAnsi="ＭＳ Ｐゴシック" w:cs="Times New Roman" w:hint="eastAsia"/>
          <w:sz w:val="24"/>
          <w:szCs w:val="24"/>
          <w:u w:val="single"/>
        </w:rPr>
        <w:t>５</w:t>
      </w:r>
      <w:r w:rsidR="003E14BA" w:rsidRPr="002B3B7B">
        <w:rPr>
          <w:rFonts w:ascii="HGSｺﾞｼｯｸM" w:eastAsia="HGSｺﾞｼｯｸM" w:hAnsi="ＭＳ Ｐゴシック" w:cs="Times New Roman" w:hint="eastAsia"/>
          <w:sz w:val="24"/>
          <w:szCs w:val="24"/>
          <w:u w:val="single"/>
        </w:rPr>
        <w:t>．機密保持等</w:t>
      </w:r>
    </w:p>
    <w:p w14:paraId="195752FE" w14:textId="77777777"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（１）　受託</w:t>
      </w:r>
      <w:r w:rsidRPr="002B3B7B">
        <w:rPr>
          <w:rFonts w:ascii="HGSｺﾞｼｯｸM" w:eastAsia="HGSｺﾞｼｯｸM" w:hAnsi="ＭＳ Ｐゴシック"/>
          <w:sz w:val="24"/>
          <w:szCs w:val="24"/>
        </w:rPr>
        <w:t>者は、本</w:t>
      </w:r>
      <w:r w:rsidRPr="002B3B7B">
        <w:rPr>
          <w:rFonts w:ascii="HGSｺﾞｼｯｸM" w:eastAsia="HGSｺﾞｼｯｸM" w:hAnsi="ＭＳ Ｐゴシック" w:hint="eastAsia"/>
          <w:sz w:val="24"/>
          <w:szCs w:val="24"/>
        </w:rPr>
        <w:t>業務</w:t>
      </w:r>
      <w:r w:rsidRPr="002B3B7B">
        <w:rPr>
          <w:rFonts w:ascii="HGSｺﾞｼｯｸM" w:eastAsia="HGSｺﾞｼｯｸM" w:hAnsi="ＭＳ Ｐゴシック"/>
          <w:sz w:val="24"/>
          <w:szCs w:val="24"/>
        </w:rPr>
        <w:t>を実施するに</w:t>
      </w:r>
      <w:r w:rsidRPr="002B3B7B">
        <w:rPr>
          <w:rFonts w:ascii="HGSｺﾞｼｯｸM" w:eastAsia="HGSｺﾞｼｯｸM" w:hAnsi="ＭＳ Ｐゴシック" w:hint="eastAsia"/>
          <w:sz w:val="24"/>
          <w:szCs w:val="24"/>
        </w:rPr>
        <w:t>あたり</w:t>
      </w:r>
      <w:r w:rsidRPr="002B3B7B">
        <w:rPr>
          <w:rFonts w:ascii="HGSｺﾞｼｯｸM" w:eastAsia="HGSｺﾞｼｯｸM" w:hAnsi="ＭＳ Ｐゴシック"/>
          <w:sz w:val="24"/>
          <w:szCs w:val="24"/>
        </w:rPr>
        <w:t>知り得た情報を開示、漏えい又は</w:t>
      </w:r>
      <w:r w:rsidRPr="002B3B7B">
        <w:rPr>
          <w:rFonts w:ascii="HGSｺﾞｼｯｸM" w:eastAsia="HGSｺﾞｼｯｸM" w:hAnsi="ＭＳ Ｐゴシック"/>
          <w:sz w:val="24"/>
          <w:szCs w:val="24"/>
        </w:rPr>
        <w:lastRenderedPageBreak/>
        <w:t>本</w:t>
      </w:r>
      <w:r w:rsidRPr="002B3B7B">
        <w:rPr>
          <w:rFonts w:ascii="HGSｺﾞｼｯｸM" w:eastAsia="HGSｺﾞｼｯｸM" w:hAnsi="ＭＳ Ｐゴシック" w:hint="eastAsia"/>
          <w:sz w:val="24"/>
          <w:szCs w:val="24"/>
        </w:rPr>
        <w:t>業務</w:t>
      </w:r>
      <w:r w:rsidRPr="002B3B7B">
        <w:rPr>
          <w:rFonts w:ascii="HGSｺﾞｼｯｸM" w:eastAsia="HGSｺﾞｼｯｸM" w:hAnsi="ＭＳ Ｐゴシック"/>
          <w:sz w:val="24"/>
          <w:szCs w:val="24"/>
        </w:rPr>
        <w:t>以外の用途に使用してはならない。また、受</w:t>
      </w:r>
      <w:r w:rsidRPr="002B3B7B">
        <w:rPr>
          <w:rFonts w:ascii="HGSｺﾞｼｯｸM" w:eastAsia="HGSｺﾞｼｯｸM" w:hAnsi="ＭＳ Ｐゴシック" w:hint="eastAsia"/>
          <w:sz w:val="24"/>
          <w:szCs w:val="24"/>
        </w:rPr>
        <w:t>託</w:t>
      </w:r>
      <w:r w:rsidRPr="002B3B7B">
        <w:rPr>
          <w:rFonts w:ascii="HGSｺﾞｼｯｸM" w:eastAsia="HGSｺﾞｼｯｸM" w:hAnsi="ＭＳ Ｐゴシック"/>
          <w:sz w:val="24"/>
          <w:szCs w:val="24"/>
        </w:rPr>
        <w:t>者は、そのために必要な措置を講じ</w:t>
      </w:r>
      <w:r w:rsidRPr="002B3B7B">
        <w:rPr>
          <w:rFonts w:ascii="HGSｺﾞｼｯｸM" w:eastAsia="HGSｺﾞｼｯｸM" w:hAnsi="ＭＳ Ｐゴシック" w:hint="eastAsia"/>
          <w:sz w:val="24"/>
          <w:szCs w:val="24"/>
        </w:rPr>
        <w:t>、万全の体制で業務を行わな</w:t>
      </w:r>
      <w:r w:rsidRPr="002B3B7B">
        <w:rPr>
          <w:rFonts w:ascii="HGSｺﾞｼｯｸM" w:eastAsia="HGSｺﾞｼｯｸM" w:hAnsi="ＭＳ Ｐゴシック"/>
          <w:sz w:val="24"/>
          <w:szCs w:val="24"/>
        </w:rPr>
        <w:t>ければならない。</w:t>
      </w:r>
      <w:r w:rsidRPr="002B3B7B">
        <w:rPr>
          <w:rFonts w:ascii="HGSｺﾞｼｯｸM" w:eastAsia="HGSｺﾞｼｯｸM" w:hAnsi="ＭＳ Ｐゴシック" w:hint="eastAsia"/>
          <w:sz w:val="24"/>
          <w:szCs w:val="24"/>
        </w:rPr>
        <w:t>本業務で取り扱う情報は、企業の競争上の地位、利益に関するものであるため、十分に注意すること。</w:t>
      </w:r>
    </w:p>
    <w:p w14:paraId="461798C3" w14:textId="3DA6F2C2" w:rsidR="006B33B7" w:rsidRPr="002B3B7B" w:rsidRDefault="003E14BA" w:rsidP="00F31191">
      <w:pPr>
        <w:ind w:leftChars="300" w:left="630"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受託者は、本業務を実施するにあたり入手した情報の全部又は一部の複写・複製等を行ってはならない。ただし、本業務の実施にあたり複写・複製等を行う必要があり、あらかじめ厚生労働省の承認を受けた場合はこの限りではない。</w:t>
      </w:r>
    </w:p>
    <w:p w14:paraId="124C5D6A" w14:textId="77777777"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（２）　受託</w:t>
      </w:r>
      <w:r w:rsidRPr="002B3B7B">
        <w:rPr>
          <w:rFonts w:ascii="HGSｺﾞｼｯｸM" w:eastAsia="HGSｺﾞｼｯｸM" w:hAnsi="ＭＳ Ｐゴシック"/>
          <w:sz w:val="24"/>
          <w:szCs w:val="24"/>
        </w:rPr>
        <w:t>者の責任に起因する情報の漏えい等により損害が発生した場合は、それに伴う弁済等の措置は全て</w:t>
      </w:r>
      <w:r w:rsidRPr="002B3B7B">
        <w:rPr>
          <w:rFonts w:ascii="HGSｺﾞｼｯｸM" w:eastAsia="HGSｺﾞｼｯｸM" w:hAnsi="ＭＳ Ｐゴシック" w:hint="eastAsia"/>
          <w:sz w:val="24"/>
          <w:szCs w:val="24"/>
        </w:rPr>
        <w:t>受託</w:t>
      </w:r>
      <w:r w:rsidRPr="002B3B7B">
        <w:rPr>
          <w:rFonts w:ascii="HGSｺﾞｼｯｸM" w:eastAsia="HGSｺﾞｼｯｸM" w:hAnsi="ＭＳ Ｐゴシック"/>
          <w:sz w:val="24"/>
          <w:szCs w:val="24"/>
        </w:rPr>
        <w:t>者が負担する。</w:t>
      </w:r>
    </w:p>
    <w:p w14:paraId="16A8668E" w14:textId="77777777" w:rsidR="006B33B7" w:rsidRPr="002B3B7B" w:rsidRDefault="003E14BA" w:rsidP="00F061C3">
      <w:pPr>
        <w:ind w:left="24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（３）　（１）及び（２）は、契約期間の終了後においても同様とする。</w:t>
      </w:r>
    </w:p>
    <w:p w14:paraId="55730E28" w14:textId="1ACF9044"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（４）　受託者は、情報保護のため契約締結後、調査開始前に、別紙様式</w:t>
      </w:r>
      <w:r w:rsidR="00DB0D1E" w:rsidRPr="002B3B7B">
        <w:rPr>
          <w:rFonts w:ascii="HGSｺﾞｼｯｸM" w:eastAsia="HGSｺﾞｼｯｸM" w:hAnsi="ＭＳ Ｐゴシック" w:hint="eastAsia"/>
          <w:sz w:val="24"/>
          <w:szCs w:val="24"/>
        </w:rPr>
        <w:t>３</w:t>
      </w:r>
      <w:r w:rsidRPr="002B3B7B">
        <w:rPr>
          <w:rFonts w:ascii="HGSｺﾞｼｯｸM" w:eastAsia="HGSｺﾞｼｯｸM" w:hAnsi="ＭＳ Ｐゴシック" w:hint="eastAsia"/>
          <w:sz w:val="24"/>
          <w:szCs w:val="24"/>
        </w:rPr>
        <w:t>の誓約書を提出すること。</w:t>
      </w:r>
    </w:p>
    <w:p w14:paraId="39F2F3B1" w14:textId="77777777" w:rsidR="006B33B7" w:rsidRPr="002B3B7B" w:rsidRDefault="003E14BA" w:rsidP="00F061C3">
      <w:pPr>
        <w:ind w:left="24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（５）　情報を取り扱う作業は日本国内で実施すること。</w:t>
      </w:r>
    </w:p>
    <w:p w14:paraId="387B9B01" w14:textId="77777777" w:rsidR="006B33B7" w:rsidRPr="002B3B7B" w:rsidRDefault="003E14BA" w:rsidP="00F31191">
      <w:pPr>
        <w:ind w:leftChars="300" w:left="63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本業務に携わる者及び許可された者のみが入退室できるよう、本業務は入退室が厳重に管理されている施錠可能な作業スペースにて、他業務と分離されている環境で行うこと。また、契約締結後、調査開始前に、セキュリティが把握できるような作業予定場所の図面を提出すること。（任意様式）。</w:t>
      </w:r>
    </w:p>
    <w:p w14:paraId="78F636B3" w14:textId="77777777"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（６）　本業務で知り得た情報を適切に管理するため、情報が保存されたサーバ又はパソコン（以下「サーバ等」という。）のフォルダ等のアクセス権の付与を業務従事者名簿に記載されている者に限ること。在宅勤務の場合も、同様にセキュリティが確保された体制をとること。</w:t>
      </w:r>
    </w:p>
    <w:p w14:paraId="189D59DB" w14:textId="48BBE0BB"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（７）　受託</w:t>
      </w:r>
      <w:r w:rsidRPr="002B3B7B">
        <w:rPr>
          <w:rFonts w:ascii="HGSｺﾞｼｯｸM" w:eastAsia="HGSｺﾞｼｯｸM" w:hAnsi="ＭＳ Ｐゴシック"/>
          <w:sz w:val="24"/>
          <w:szCs w:val="24"/>
        </w:rPr>
        <w:t>者は、本</w:t>
      </w:r>
      <w:r w:rsidRPr="002B3B7B">
        <w:rPr>
          <w:rFonts w:ascii="HGSｺﾞｼｯｸM" w:eastAsia="HGSｺﾞｼｯｸM" w:hAnsi="ＭＳ Ｐゴシック" w:hint="eastAsia"/>
          <w:sz w:val="24"/>
          <w:szCs w:val="24"/>
        </w:rPr>
        <w:t>業務</w:t>
      </w:r>
      <w:r w:rsidRPr="002B3B7B">
        <w:rPr>
          <w:rFonts w:ascii="HGSｺﾞｼｯｸM" w:eastAsia="HGSｺﾞｼｯｸM" w:hAnsi="ＭＳ Ｐゴシック"/>
          <w:sz w:val="24"/>
          <w:szCs w:val="24"/>
        </w:rPr>
        <w:t>で知り得た情報を適切に管理するため、次に掲げる体制を確保し、当該体制を確保していることを証明するため、厚生労働省医政局</w:t>
      </w:r>
      <w:r w:rsidR="00A534BF" w:rsidRPr="002B3B7B">
        <w:rPr>
          <w:rFonts w:ascii="HGSｺﾞｼｯｸM" w:eastAsia="HGSｺﾞｼｯｸM" w:hAnsi="ＭＳ Ｐゴシック"/>
          <w:sz w:val="24"/>
          <w:szCs w:val="24"/>
        </w:rPr>
        <w:t>医薬産業振興・医療情報企画課</w:t>
      </w:r>
      <w:r w:rsidRPr="002B3B7B">
        <w:rPr>
          <w:rFonts w:ascii="HGSｺﾞｼｯｸM" w:eastAsia="HGSｺﾞｼｯｸM" w:hAnsi="ＭＳ Ｐゴシック"/>
          <w:sz w:val="24"/>
          <w:szCs w:val="24"/>
        </w:rPr>
        <w:t>に対し</w:t>
      </w:r>
    </w:p>
    <w:p w14:paraId="2DC37677" w14:textId="77777777" w:rsidR="00BE2AE1" w:rsidRDefault="003E14BA">
      <w:pPr>
        <w:ind w:leftChars="400" w:left="1320" w:hangingChars="200" w:hanging="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 xml:space="preserve">ⅰ　</w:t>
      </w:r>
      <w:r w:rsidRPr="002B3B7B">
        <w:rPr>
          <w:rFonts w:ascii="HGSｺﾞｼｯｸM" w:eastAsia="HGSｺﾞｼｯｸM" w:hAnsi="ＭＳ Ｐゴシック" w:cs="Times New Roman"/>
          <w:sz w:val="24"/>
          <w:szCs w:val="24"/>
        </w:rPr>
        <w:t>「情報取扱者名簿」（</w:t>
      </w:r>
      <w:r w:rsidRPr="002B3B7B">
        <w:rPr>
          <w:rFonts w:ascii="HGSｺﾞｼｯｸM" w:eastAsia="HGSｺﾞｼｯｸM" w:hAnsi="ＭＳ Ｐゴシック" w:cs="Times New Roman" w:hint="eastAsia"/>
          <w:sz w:val="24"/>
          <w:szCs w:val="24"/>
        </w:rPr>
        <w:t>本業務</w:t>
      </w:r>
      <w:r w:rsidRPr="002B3B7B">
        <w:rPr>
          <w:rFonts w:ascii="HGSｺﾞｼｯｸM" w:eastAsia="HGSｺﾞｼｯｸM" w:hAnsi="ＭＳ Ｐゴシック" w:cs="Times New Roman"/>
          <w:sz w:val="24"/>
          <w:szCs w:val="24"/>
        </w:rPr>
        <w:t>に従事する者のうち、</w:t>
      </w:r>
      <w:r w:rsidRPr="002B3B7B">
        <w:rPr>
          <w:rFonts w:ascii="HGSｺﾞｼｯｸM" w:eastAsia="HGSｺﾞｼｯｸM" w:hAnsi="ＭＳ Ｐゴシック" w:cs="Times New Roman" w:hint="eastAsia"/>
          <w:sz w:val="24"/>
          <w:szCs w:val="24"/>
        </w:rPr>
        <w:t>企業の競争上の地</w:t>
      </w:r>
    </w:p>
    <w:p w14:paraId="678CDE87" w14:textId="2387DA03" w:rsidR="006B33B7" w:rsidRPr="002B3B7B" w:rsidRDefault="003E14BA" w:rsidP="00F31191">
      <w:pPr>
        <w:ind w:leftChars="600" w:left="126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位、利益に関する</w:t>
      </w:r>
      <w:r w:rsidRPr="002B3B7B">
        <w:rPr>
          <w:rFonts w:ascii="HGSｺﾞｼｯｸM" w:eastAsia="HGSｺﾞｼｯｸM" w:hAnsi="ＭＳ Ｐゴシック" w:cs="Times New Roman"/>
          <w:sz w:val="24"/>
          <w:szCs w:val="24"/>
        </w:rPr>
        <w:t>情報を取り扱う可能性のある者の名簿をいう。業務の一部を再委託する場合は再委託先も含む。）</w:t>
      </w:r>
    </w:p>
    <w:p w14:paraId="45862E19" w14:textId="77777777" w:rsidR="00BE2AE1" w:rsidRDefault="003E14BA">
      <w:pPr>
        <w:ind w:leftChars="400" w:left="1320" w:hangingChars="200" w:hanging="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 xml:space="preserve">ⅱ　</w:t>
      </w:r>
      <w:r w:rsidRPr="002B3B7B">
        <w:rPr>
          <w:rFonts w:ascii="HGSｺﾞｼｯｸM" w:eastAsia="HGSｺﾞｼｯｸM" w:hAnsi="ＭＳ Ｐゴシック" w:cs="Times New Roman"/>
          <w:sz w:val="24"/>
          <w:szCs w:val="24"/>
        </w:rPr>
        <w:t>「情報セキュリティを確保するための体制を定めた書面（情報管理</w:t>
      </w:r>
    </w:p>
    <w:p w14:paraId="2241D52F" w14:textId="3EA470BF" w:rsidR="006B33B7" w:rsidRPr="002B3B7B" w:rsidRDefault="003E14BA" w:rsidP="00F31191">
      <w:pPr>
        <w:ind w:leftChars="600" w:left="126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sz w:val="24"/>
          <w:szCs w:val="24"/>
        </w:rPr>
        <w:t>体制図、情報管理に関する社内規則等）」（</w:t>
      </w:r>
      <w:r w:rsidRPr="002B3B7B">
        <w:rPr>
          <w:rFonts w:ascii="HGSｺﾞｼｯｸM" w:eastAsia="HGSｺﾞｼｯｸM" w:hAnsi="ＭＳ Ｐゴシック" w:cs="Times New Roman" w:hint="eastAsia"/>
          <w:sz w:val="24"/>
          <w:szCs w:val="24"/>
        </w:rPr>
        <w:t>業務</w:t>
      </w:r>
      <w:r w:rsidRPr="002B3B7B">
        <w:rPr>
          <w:rFonts w:ascii="HGSｺﾞｼｯｸM" w:eastAsia="HGSｺﾞｼｯｸM" w:hAnsi="ＭＳ Ｐゴシック" w:cs="Times New Roman"/>
          <w:sz w:val="24"/>
          <w:szCs w:val="24"/>
        </w:rPr>
        <w:t>の一部を再委託する場合は再委託先も含む。）</w:t>
      </w:r>
    </w:p>
    <w:p w14:paraId="529C3461" w14:textId="77777777" w:rsidR="006B33B7" w:rsidRPr="002B3B7B" w:rsidRDefault="003E14BA">
      <w:pPr>
        <w:ind w:leftChars="200" w:left="420" w:firstLineChars="200" w:firstLine="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 xml:space="preserve">ⅲ　</w:t>
      </w:r>
      <w:r w:rsidRPr="002B3B7B">
        <w:rPr>
          <w:rFonts w:ascii="HGSｺﾞｼｯｸM" w:eastAsia="HGSｺﾞｼｯｸM" w:hAnsi="ＭＳ Ｐゴシック" w:cs="Times New Roman"/>
          <w:sz w:val="24"/>
          <w:szCs w:val="24"/>
        </w:rPr>
        <w:t>「業務従事者名簿」（</w:t>
      </w:r>
      <w:r w:rsidRPr="002B3B7B">
        <w:rPr>
          <w:rFonts w:ascii="HGSｺﾞｼｯｸM" w:eastAsia="HGSｺﾞｼｯｸM" w:hAnsi="ＭＳ Ｐゴシック" w:cs="Times New Roman" w:hint="eastAsia"/>
          <w:sz w:val="24"/>
          <w:szCs w:val="24"/>
        </w:rPr>
        <w:t>本</w:t>
      </w:r>
      <w:r w:rsidRPr="002B3B7B">
        <w:rPr>
          <w:rFonts w:ascii="HGSｺﾞｼｯｸM" w:eastAsia="HGSｺﾞｼｯｸM" w:hAnsi="ＭＳ Ｐゴシック" w:cs="Times New Roman"/>
          <w:sz w:val="24"/>
          <w:szCs w:val="24"/>
        </w:rPr>
        <w:t>業務に従事する</w:t>
      </w:r>
      <w:r w:rsidRPr="002B3B7B">
        <w:rPr>
          <w:rFonts w:ascii="HGSｺﾞｼｯｸM" w:eastAsia="HGSｺﾞｼｯｸM" w:hAnsi="ＭＳ Ｐゴシック" w:cs="Times New Roman" w:hint="eastAsia"/>
          <w:sz w:val="24"/>
          <w:szCs w:val="24"/>
        </w:rPr>
        <w:t>いっさいの者の</w:t>
      </w:r>
      <w:r w:rsidRPr="002B3B7B">
        <w:rPr>
          <w:rFonts w:ascii="HGSｺﾞｼｯｸM" w:eastAsia="HGSｺﾞｼｯｸM" w:hAnsi="ＭＳ Ｐゴシック" w:cs="Times New Roman"/>
          <w:sz w:val="24"/>
          <w:szCs w:val="24"/>
        </w:rPr>
        <w:t>名簿をいう。）</w:t>
      </w:r>
    </w:p>
    <w:p w14:paraId="015E6930" w14:textId="04898EB8" w:rsidR="006B33B7" w:rsidRPr="002B3B7B" w:rsidRDefault="003E14BA" w:rsidP="00F31191">
      <w:pPr>
        <w:ind w:left="1200" w:hangingChars="500" w:hanging="1200"/>
        <w:rPr>
          <w:rFonts w:ascii="HGSｺﾞｼｯｸM" w:eastAsia="HGSｺﾞｼｯｸM" w:hAnsi="ＭＳ Ｐゴシック"/>
          <w:sz w:val="24"/>
          <w:szCs w:val="24"/>
        </w:rPr>
      </w:pPr>
      <w:r w:rsidRPr="002B3B7B">
        <w:rPr>
          <w:rFonts w:ascii="HGSｺﾞｼｯｸM" w:eastAsia="HGSｺﾞｼｯｸM" w:hAnsi="ＭＳ Ｐゴシック" w:cs="Times New Roman" w:hint="eastAsia"/>
          <w:sz w:val="24"/>
          <w:szCs w:val="24"/>
        </w:rPr>
        <w:t xml:space="preserve">　　</w:t>
      </w:r>
      <w:r w:rsidRPr="002B3B7B">
        <w:rPr>
          <w:rFonts w:ascii="HGSｺﾞｼｯｸM" w:eastAsia="HGSｺﾞｼｯｸM" w:hAnsi="ＭＳ Ｐゴシック" w:cs="Times New Roman"/>
          <w:sz w:val="24"/>
          <w:szCs w:val="24"/>
        </w:rPr>
        <w:t xml:space="preserve"> 　</w:t>
      </w:r>
      <w:r w:rsidRPr="00BE2AE1">
        <w:rPr>
          <w:rFonts w:ascii="HGSｺﾞｼｯｸM" w:eastAsia="HGSｺﾞｼｯｸM" w:hAnsi="ＭＳ Ｐゴシック" w:cs="Times New Roman"/>
          <w:sz w:val="24"/>
          <w:szCs w:val="24"/>
        </w:rPr>
        <w:t>ⅳ</w:t>
      </w:r>
      <w:r w:rsidRPr="002B3B7B">
        <w:rPr>
          <w:rFonts w:ascii="HGSｺﾞｼｯｸM" w:eastAsia="HGSｺﾞｼｯｸM" w:hAnsi="ＭＳ Ｐゴシック" w:cs="Times New Roman"/>
          <w:sz w:val="24"/>
          <w:szCs w:val="24"/>
        </w:rPr>
        <w:t xml:space="preserve">　「業務実施体制図」（本業務の管理責任者等を示した履行体制図をいう。）</w:t>
      </w:r>
      <w:r w:rsidRPr="002B3B7B">
        <w:rPr>
          <w:rFonts w:ascii="HGSｺﾞｼｯｸM" w:eastAsia="HGSｺﾞｼｯｸM" w:hAnsi="ＭＳ Ｐゴシック"/>
          <w:sz w:val="24"/>
          <w:szCs w:val="24"/>
        </w:rPr>
        <w:t>を</w:t>
      </w:r>
      <w:r w:rsidRPr="002B3B7B">
        <w:rPr>
          <w:rFonts w:ascii="HGSｺﾞｼｯｸM" w:eastAsia="HGSｺﾞｼｯｸM" w:hAnsi="ＭＳ Ｐゴシック" w:hint="eastAsia"/>
          <w:sz w:val="24"/>
          <w:szCs w:val="24"/>
        </w:rPr>
        <w:t>、契約締結後、調査開始前に提出すること。</w:t>
      </w:r>
    </w:p>
    <w:p w14:paraId="1DF619BA" w14:textId="27DE3501" w:rsidR="006B33B7" w:rsidRPr="002B3B7B" w:rsidRDefault="003E14BA" w:rsidP="00F31191">
      <w:pPr>
        <w:ind w:firstLineChars="350" w:firstLine="8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なお、</w:t>
      </w:r>
    </w:p>
    <w:p w14:paraId="1957129E" w14:textId="77777777" w:rsidR="00BE2AE1" w:rsidRDefault="003E14BA">
      <w:pPr>
        <w:ind w:leftChars="300" w:left="63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 xml:space="preserve">①　</w:t>
      </w:r>
      <w:r w:rsidRPr="002B3B7B">
        <w:rPr>
          <w:rFonts w:ascii="HGSｺﾞｼｯｸM" w:eastAsia="HGSｺﾞｼｯｸM" w:hAnsi="ＭＳ Ｐゴシック"/>
          <w:sz w:val="24"/>
          <w:szCs w:val="24"/>
        </w:rPr>
        <w:t>情報取扱者は、本業務の遂行のために最低限必要な範囲の者とするこ</w:t>
      </w:r>
    </w:p>
    <w:p w14:paraId="0545AC66" w14:textId="4E1F1435" w:rsidR="006B33B7" w:rsidRPr="002B3B7B" w:rsidRDefault="003E14BA" w:rsidP="00F31191">
      <w:pPr>
        <w:ind w:firstLineChars="350" w:firstLine="840"/>
        <w:rPr>
          <w:rFonts w:ascii="HGSｺﾞｼｯｸM" w:eastAsia="HGSｺﾞｼｯｸM" w:hAnsi="ＭＳ Ｐゴシック"/>
          <w:sz w:val="24"/>
          <w:szCs w:val="24"/>
        </w:rPr>
      </w:pPr>
      <w:r w:rsidRPr="002B3B7B">
        <w:rPr>
          <w:rFonts w:ascii="HGSｺﾞｼｯｸM" w:eastAsia="HGSｺﾞｼｯｸM" w:hAnsi="ＭＳ Ｐゴシック"/>
          <w:sz w:val="24"/>
          <w:szCs w:val="24"/>
        </w:rPr>
        <w:lastRenderedPageBreak/>
        <w:t>と。</w:t>
      </w:r>
    </w:p>
    <w:p w14:paraId="7B298F93" w14:textId="77777777" w:rsidR="00BE2AE1" w:rsidRDefault="003E14BA">
      <w:pPr>
        <w:ind w:leftChars="300" w:left="63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②　「情報取扱者名簿」には、情報管理責任者（本業務の情報取扱いの全</w:t>
      </w:r>
    </w:p>
    <w:p w14:paraId="7AE9E1F6" w14:textId="77777777" w:rsidR="00BE2AE1" w:rsidRDefault="003E14BA" w:rsidP="00F31191">
      <w:pPr>
        <w:ind w:leftChars="300" w:left="630" w:firstLineChars="100" w:firstLine="240"/>
        <w:rPr>
          <w:rFonts w:ascii="HGSｺﾞｼｯｸM" w:eastAsia="HGSｺﾞｼｯｸM" w:hAnsi="ＭＳ Ｐゴシック" w:cs="Times New Roman"/>
          <w:sz w:val="24"/>
          <w:szCs w:val="24"/>
        </w:rPr>
      </w:pPr>
      <w:r w:rsidRPr="002B3B7B">
        <w:rPr>
          <w:rFonts w:ascii="HGSｺﾞｼｯｸM" w:eastAsia="HGSｺﾞｼｯｸM" w:hAnsi="ＭＳ Ｐゴシック" w:hint="eastAsia"/>
          <w:sz w:val="24"/>
          <w:szCs w:val="24"/>
        </w:rPr>
        <w:t>てに責任を</w:t>
      </w:r>
      <w:r w:rsidRPr="002B3B7B">
        <w:rPr>
          <w:rFonts w:ascii="HGSｺﾞｼｯｸM" w:eastAsia="HGSｺﾞｼｯｸM" w:hAnsi="ＭＳ Ｐゴシック" w:cs="Times New Roman" w:hint="eastAsia"/>
          <w:sz w:val="24"/>
          <w:szCs w:val="24"/>
        </w:rPr>
        <w:t>有する者）、情報取扱管理者（本業務の進捗管理等を行う者）、</w:t>
      </w:r>
    </w:p>
    <w:p w14:paraId="6C5FC0B8" w14:textId="77777777" w:rsidR="00BE2AE1" w:rsidRDefault="003E14BA" w:rsidP="00F31191">
      <w:pPr>
        <w:ind w:leftChars="300" w:left="630" w:firstLineChars="100" w:firstLine="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その他企業の競争上の地位、利益に関する情報を取り扱う</w:t>
      </w:r>
      <w:r w:rsidRPr="002B3B7B">
        <w:rPr>
          <w:rFonts w:ascii="HGSｺﾞｼｯｸM" w:eastAsia="HGSｺﾞｼｯｸM" w:hAnsi="ＭＳ Ｐゴシック" w:cs="Times New Roman"/>
          <w:sz w:val="24"/>
          <w:szCs w:val="24"/>
        </w:rPr>
        <w:t>可能性のある</w:t>
      </w:r>
    </w:p>
    <w:p w14:paraId="02F3EE7F" w14:textId="77777777" w:rsidR="00BE2AE1" w:rsidRDefault="003E14BA" w:rsidP="00F31191">
      <w:pPr>
        <w:ind w:leftChars="300" w:left="630" w:firstLineChars="100" w:firstLine="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sz w:val="24"/>
          <w:szCs w:val="24"/>
        </w:rPr>
        <w:t>者について、 氏名、所属部署、役職等を、業務の一部を再委託する場合</w:t>
      </w:r>
    </w:p>
    <w:p w14:paraId="5CF36A08" w14:textId="30713B12" w:rsidR="006B33B7" w:rsidRPr="002B3B7B" w:rsidRDefault="003E14BA" w:rsidP="00F31191">
      <w:pPr>
        <w:ind w:leftChars="300" w:left="630" w:firstLineChars="100" w:firstLine="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sz w:val="24"/>
          <w:szCs w:val="24"/>
        </w:rPr>
        <w:t>は再委託先も含めて、記載すること。</w:t>
      </w:r>
    </w:p>
    <w:p w14:paraId="0137941B" w14:textId="77777777" w:rsidR="006B33B7" w:rsidRPr="002B3B7B" w:rsidRDefault="003E14BA" w:rsidP="00F31191">
      <w:pPr>
        <w:ind w:leftChars="300" w:left="870" w:hangingChars="100" w:hanging="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③　「業務従事者名簿」には、本業務に従事する者について、</w:t>
      </w:r>
      <w:r w:rsidRPr="002B3B7B">
        <w:rPr>
          <w:rFonts w:ascii="HGSｺﾞｼｯｸM" w:eastAsia="HGSｺﾞｼｯｸM" w:hAnsi="ＭＳ Ｐゴシック" w:cs="Times New Roman"/>
          <w:sz w:val="24"/>
          <w:szCs w:val="24"/>
        </w:rPr>
        <w:t xml:space="preserve"> 氏名、所属部署、役職、業務経験、研修実績その他の経歴、専門的知識その他の知見、母語及び外国語能力を記載すること。</w:t>
      </w:r>
    </w:p>
    <w:p w14:paraId="4C398DD9" w14:textId="6AA9411E" w:rsidR="006B33B7" w:rsidRPr="002B3B7B" w:rsidRDefault="003E14BA" w:rsidP="00F31191">
      <w:pPr>
        <w:ind w:leftChars="300" w:left="870" w:hangingChars="100" w:hanging="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④</w:t>
      </w:r>
      <w:r w:rsidRPr="002B3B7B">
        <w:rPr>
          <w:rFonts w:ascii="HGSｺﾞｼｯｸM" w:eastAsia="HGSｺﾞｼｯｸM" w:hAnsi="ＭＳ Ｐゴシック" w:cs="Times New Roman"/>
          <w:sz w:val="24"/>
          <w:szCs w:val="24"/>
        </w:rPr>
        <w:t xml:space="preserve"> 　請負業者は、</w:t>
      </w:r>
      <w:r w:rsidRPr="002B3B7B">
        <w:rPr>
          <w:rFonts w:ascii="HGSｺﾞｼｯｸM" w:eastAsia="HGSｺﾞｼｯｸM" w:hAnsi="ＭＳ Ｐゴシック" w:cs="Times New Roman" w:hint="eastAsia"/>
          <w:sz w:val="24"/>
          <w:szCs w:val="24"/>
        </w:rPr>
        <w:t>（５）及び（７）にて提出した</w:t>
      </w:r>
      <w:r w:rsidRPr="002B3B7B">
        <w:rPr>
          <w:rFonts w:ascii="HGSｺﾞｼｯｸM" w:eastAsia="HGSｺﾞｼｯｸM" w:hAnsi="ＭＳ Ｐゴシック" w:cs="Times New Roman"/>
          <w:sz w:val="24"/>
          <w:szCs w:val="24"/>
        </w:rPr>
        <w:t>書面に変更が</w:t>
      </w:r>
      <w:r w:rsidRPr="002B3B7B">
        <w:rPr>
          <w:rFonts w:ascii="HGSｺﾞｼｯｸM" w:eastAsia="HGSｺﾞｼｯｸM" w:hAnsi="ＭＳ Ｐゴシック" w:cs="Times New Roman" w:hint="eastAsia"/>
          <w:sz w:val="24"/>
          <w:szCs w:val="24"/>
        </w:rPr>
        <w:t>見込まれる</w:t>
      </w:r>
      <w:r w:rsidRPr="002B3B7B">
        <w:rPr>
          <w:rFonts w:ascii="HGSｺﾞｼｯｸM" w:eastAsia="HGSｺﾞｼｯｸM" w:hAnsi="ＭＳ Ｐゴシック" w:cs="Times New Roman"/>
          <w:sz w:val="24"/>
          <w:szCs w:val="24"/>
        </w:rPr>
        <w:t>場合は、予め厚生労働省医政局</w:t>
      </w:r>
      <w:r w:rsidR="00A534BF" w:rsidRPr="002B3B7B">
        <w:rPr>
          <w:rFonts w:ascii="HGSｺﾞｼｯｸM" w:eastAsia="HGSｺﾞｼｯｸM" w:hAnsi="ＭＳ Ｐゴシック" w:cs="Times New Roman"/>
          <w:sz w:val="24"/>
          <w:szCs w:val="24"/>
        </w:rPr>
        <w:t>医薬産業振興・医療情報企画課</w:t>
      </w:r>
      <w:r w:rsidRPr="002B3B7B">
        <w:rPr>
          <w:rFonts w:ascii="HGSｺﾞｼｯｸM" w:eastAsia="HGSｺﾞｼｯｸM" w:hAnsi="ＭＳ Ｐゴシック" w:cs="Times New Roman"/>
          <w:sz w:val="24"/>
          <w:szCs w:val="24"/>
        </w:rPr>
        <w:t>に</w:t>
      </w:r>
      <w:r w:rsidRPr="002B3B7B">
        <w:rPr>
          <w:rFonts w:ascii="HGSｺﾞｼｯｸM" w:eastAsia="HGSｺﾞｼｯｸM" w:hAnsi="ＭＳ Ｐゴシック" w:cs="Times New Roman" w:hint="eastAsia"/>
          <w:sz w:val="24"/>
          <w:szCs w:val="24"/>
        </w:rPr>
        <w:t>連絡し</w:t>
      </w:r>
      <w:r w:rsidRPr="002B3B7B">
        <w:rPr>
          <w:rFonts w:ascii="HGSｺﾞｼｯｸM" w:eastAsia="HGSｺﾞｼｯｸM" w:hAnsi="ＭＳ Ｐゴシック" w:cs="Times New Roman"/>
          <w:sz w:val="24"/>
          <w:szCs w:val="24"/>
        </w:rPr>
        <w:t>、承認を得</w:t>
      </w:r>
      <w:r w:rsidRPr="002B3B7B">
        <w:rPr>
          <w:rFonts w:ascii="HGSｺﾞｼｯｸM" w:eastAsia="HGSｺﾞｼｯｸM" w:hAnsi="ＭＳ Ｐゴシック" w:cs="Times New Roman" w:hint="eastAsia"/>
          <w:sz w:val="24"/>
          <w:szCs w:val="24"/>
        </w:rPr>
        <w:t>た上で変更し</w:t>
      </w:r>
      <w:r w:rsidRPr="002B3B7B">
        <w:rPr>
          <w:rFonts w:ascii="HGSｺﾞｼｯｸM" w:eastAsia="HGSｺﾞｼｯｸM" w:hAnsi="ＭＳ Ｐゴシック" w:cs="Times New Roman"/>
          <w:sz w:val="24"/>
          <w:szCs w:val="24"/>
        </w:rPr>
        <w:t>なければならないこと。</w:t>
      </w:r>
    </w:p>
    <w:p w14:paraId="5703A6F5" w14:textId="7A341E45" w:rsidR="006B33B7" w:rsidRPr="002B3B7B" w:rsidRDefault="003E14BA" w:rsidP="00F31191">
      <w:pPr>
        <w:ind w:left="600" w:hangingChars="250" w:hanging="60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（８）　履行開始時（契約締結後約１月以内）に、厚生労働省医政局</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が、受託者及び必要に応じて再委託者の作業場所及び情報の保管場所に立入調査を実施するため、対応すること。</w:t>
      </w:r>
    </w:p>
    <w:p w14:paraId="4228E43D" w14:textId="2877EA23" w:rsidR="006B33B7" w:rsidRPr="002B3B7B" w:rsidRDefault="003E14BA" w:rsidP="00F31191">
      <w:pPr>
        <w:ind w:left="600" w:hangingChars="250" w:hanging="60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（９）　厚生労働省では、受託者の社員等からの通報を受け付ける専用窓口を設置している。そのため、以下の内容を社内で説明・周知するとともに、説明・周知した結果を別紙様式</w:t>
      </w:r>
      <w:r w:rsidR="008743B0" w:rsidRPr="002B3B7B">
        <w:rPr>
          <w:rFonts w:ascii="HGSｺﾞｼｯｸM" w:eastAsia="HGSｺﾞｼｯｸM" w:hAnsi="ＭＳ Ｐゴシック" w:hint="eastAsia"/>
          <w:sz w:val="24"/>
          <w:szCs w:val="24"/>
        </w:rPr>
        <w:t>２</w:t>
      </w:r>
      <w:r w:rsidRPr="002B3B7B">
        <w:rPr>
          <w:rFonts w:ascii="HGSｺﾞｼｯｸM" w:eastAsia="HGSｺﾞｼｯｸM" w:hAnsi="ＭＳ Ｐゴシック" w:hint="eastAsia"/>
          <w:sz w:val="24"/>
          <w:szCs w:val="24"/>
        </w:rPr>
        <w:t>「通報窓口の周知完了報告書」により厚生労働省に報告すること。</w:t>
      </w:r>
    </w:p>
    <w:tbl>
      <w:tblPr>
        <w:tblpPr w:leftFromText="142" w:rightFromText="142" w:vertAnchor="text" w:horzAnchor="margin" w:tblpY="249"/>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B33B7" w:rsidRPr="002B3B7B" w14:paraId="0A32C66B" w14:textId="77777777">
        <w:trPr>
          <w:trHeight w:val="6375"/>
        </w:trPr>
        <w:tc>
          <w:tcPr>
            <w:tcW w:w="8494" w:type="dxa"/>
            <w:shd w:val="clear" w:color="auto" w:fill="auto"/>
          </w:tcPr>
          <w:p w14:paraId="35C8CCD4" w14:textId="77777777" w:rsidR="006B33B7" w:rsidRPr="002B3B7B" w:rsidRDefault="003E14BA">
            <w:pPr>
              <w:ind w:firstLineChars="100" w:firstLine="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lastRenderedPageBreak/>
              <w:t>厚生労働省では、契約の適正な履行の確保を目的として、受託者に契約違反などがある場合に、受託者の社員等からの通報を受け付けることができるよう専用窓口を設置しています。</w:t>
            </w:r>
          </w:p>
          <w:p w14:paraId="7366C498" w14:textId="77777777" w:rsidR="006B33B7" w:rsidRPr="002B3B7B" w:rsidRDefault="003E14BA">
            <w:pPr>
              <w:ind w:leftChars="100" w:left="690" w:hangingChars="200" w:hanging="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今般、貴社との契約を締結しましたので、当該契約について、今後、不適正</w:t>
            </w:r>
          </w:p>
          <w:p w14:paraId="4890E46B" w14:textId="77777777" w:rsidR="006B33B7" w:rsidRPr="002B3B7B" w:rsidRDefault="003E14BA">
            <w:pPr>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な業務の実施が確認された場合又は疑われる場合がありましたら、次の専用窓口までご連絡ください。</w:t>
            </w:r>
          </w:p>
          <w:p w14:paraId="7997B79B" w14:textId="77777777" w:rsidR="006B33B7" w:rsidRPr="002B3B7B" w:rsidRDefault="006B33B7">
            <w:pPr>
              <w:ind w:leftChars="100" w:left="690" w:hangingChars="200" w:hanging="480"/>
              <w:rPr>
                <w:rFonts w:ascii="HGSｺﾞｼｯｸM" w:eastAsia="HGSｺﾞｼｯｸM" w:hAnsi="ＭＳ Ｐゴシック" w:cs="Times New Roman"/>
                <w:sz w:val="24"/>
                <w:szCs w:val="24"/>
              </w:rPr>
            </w:pPr>
          </w:p>
          <w:p w14:paraId="4C6BB43D" w14:textId="1B5E17C9" w:rsidR="006B33B7" w:rsidRPr="002B3B7B" w:rsidRDefault="003E14BA">
            <w:pPr>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（通報窓口）　厚生労働省大臣官房会計課</w:t>
            </w:r>
            <w:r w:rsidR="00330DD7">
              <w:rPr>
                <w:rFonts w:ascii="HGSｺﾞｼｯｸM" w:eastAsia="HGSｺﾞｼｯｸM" w:hAnsi="ＭＳ Ｐゴシック" w:cs="Times New Roman" w:hint="eastAsia"/>
                <w:sz w:val="24"/>
                <w:szCs w:val="24"/>
              </w:rPr>
              <w:t>会計企画調整室</w:t>
            </w:r>
          </w:p>
          <w:p w14:paraId="5AEE569C" w14:textId="77777777" w:rsidR="006B33B7" w:rsidRPr="002B3B7B" w:rsidRDefault="006B33B7">
            <w:pPr>
              <w:rPr>
                <w:rFonts w:ascii="HGSｺﾞｼｯｸM" w:eastAsia="HGSｺﾞｼｯｸM" w:hAnsi="ＭＳ Ｐゴシック" w:cs="Times New Roman"/>
                <w:sz w:val="24"/>
                <w:szCs w:val="24"/>
              </w:rPr>
            </w:pPr>
          </w:p>
          <w:p w14:paraId="047D7F55" w14:textId="77777777" w:rsidR="006B33B7" w:rsidRPr="002B3B7B" w:rsidRDefault="003E14BA">
            <w:pPr>
              <w:ind w:leftChars="200" w:left="660" w:hangingChars="100" w:hanging="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（１）書面（郵送）の場合</w:t>
            </w:r>
          </w:p>
          <w:p w14:paraId="5D8A9F7E" w14:textId="77777777" w:rsidR="006B33B7" w:rsidRPr="002B3B7B" w:rsidRDefault="003E14BA">
            <w:pPr>
              <w:ind w:leftChars="100" w:left="690" w:hangingChars="200" w:hanging="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 xml:space="preserve">　　〒１００－８９１６　</w:t>
            </w:r>
          </w:p>
          <w:p w14:paraId="2A1586C8" w14:textId="77777777" w:rsidR="006B33B7" w:rsidRPr="002B3B7B" w:rsidRDefault="003E14BA">
            <w:pPr>
              <w:ind w:leftChars="300" w:left="63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東京都千代田区霞が関１－２－２</w:t>
            </w:r>
          </w:p>
          <w:p w14:paraId="16E0709D" w14:textId="03C3300C" w:rsidR="006B33B7" w:rsidRPr="002B3B7B" w:rsidRDefault="003E14BA">
            <w:pPr>
              <w:ind w:leftChars="100" w:left="690" w:hangingChars="200" w:hanging="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 xml:space="preserve">　　厚生労働省大臣官房会計課</w:t>
            </w:r>
            <w:r w:rsidR="00330DD7">
              <w:rPr>
                <w:rFonts w:ascii="HGSｺﾞｼｯｸM" w:eastAsia="HGSｺﾞｼｯｸM" w:hAnsi="ＭＳ Ｐゴシック" w:cs="Times New Roman" w:hint="eastAsia"/>
                <w:sz w:val="24"/>
                <w:szCs w:val="24"/>
              </w:rPr>
              <w:t>会計企画調整室</w:t>
            </w:r>
            <w:r w:rsidRPr="002B3B7B">
              <w:rPr>
                <w:rFonts w:ascii="HGSｺﾞｼｯｸM" w:eastAsia="HGSｺﾞｼｯｸM" w:hAnsi="ＭＳ Ｐゴシック" w:cs="Times New Roman" w:hint="eastAsia"/>
                <w:sz w:val="24"/>
                <w:szCs w:val="24"/>
              </w:rPr>
              <w:t xml:space="preserve">　宛</w:t>
            </w:r>
          </w:p>
          <w:p w14:paraId="3B4CF53A" w14:textId="77777777" w:rsidR="006B33B7" w:rsidRPr="002B3B7B" w:rsidRDefault="003E14BA">
            <w:pPr>
              <w:ind w:leftChars="200" w:left="660" w:hangingChars="100" w:hanging="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（２）ＦＡＸの場合</w:t>
            </w:r>
          </w:p>
          <w:p w14:paraId="5CB690BB" w14:textId="7216EE69" w:rsidR="00330DD7" w:rsidRDefault="003E14BA">
            <w:pPr>
              <w:ind w:leftChars="300" w:left="63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厚生労働省大臣官房会計課</w:t>
            </w:r>
            <w:r w:rsidR="00330DD7">
              <w:rPr>
                <w:rFonts w:ascii="HGSｺﾞｼｯｸM" w:eastAsia="HGSｺﾞｼｯｸM" w:hAnsi="ＭＳ Ｐゴシック" w:cs="Times New Roman" w:hint="eastAsia"/>
                <w:sz w:val="24"/>
                <w:szCs w:val="24"/>
              </w:rPr>
              <w:t>会計企画調整室</w:t>
            </w:r>
            <w:r w:rsidRPr="002B3B7B">
              <w:rPr>
                <w:rFonts w:ascii="HGSｺﾞｼｯｸM" w:eastAsia="HGSｺﾞｼｯｸM" w:hAnsi="ＭＳ Ｐゴシック" w:cs="Times New Roman" w:hint="eastAsia"/>
                <w:sz w:val="24"/>
                <w:szCs w:val="24"/>
              </w:rPr>
              <w:t xml:space="preserve">　</w:t>
            </w:r>
          </w:p>
          <w:p w14:paraId="126882C5" w14:textId="01CE26E3" w:rsidR="006B33B7" w:rsidRPr="002B3B7B" w:rsidRDefault="003E14BA">
            <w:pPr>
              <w:ind w:leftChars="300" w:left="63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０３－３５９５－２１２１</w:t>
            </w:r>
          </w:p>
          <w:p w14:paraId="4E6D8B18" w14:textId="77777777" w:rsidR="006B33B7" w:rsidRPr="002B3B7B" w:rsidRDefault="003E14BA">
            <w:pPr>
              <w:ind w:leftChars="200" w:left="660" w:hangingChars="100" w:hanging="24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（３）メールの場合</w:t>
            </w:r>
          </w:p>
          <w:p w14:paraId="5B7DF527" w14:textId="77777777" w:rsidR="006B33B7" w:rsidRPr="002B3B7B" w:rsidRDefault="003E14BA">
            <w:pPr>
              <w:ind w:leftChars="100" w:left="690" w:hangingChars="200" w:hanging="480"/>
              <w:rPr>
                <w:rFonts w:ascii="HGSｺﾞｼｯｸM" w:eastAsia="HGSｺﾞｼｯｸM" w:hAnsi="ＭＳ Ｐゴシック" w:cs="Times New Roman"/>
                <w:sz w:val="24"/>
                <w:szCs w:val="24"/>
              </w:rPr>
            </w:pPr>
            <w:r w:rsidRPr="002B3B7B">
              <w:rPr>
                <w:rFonts w:ascii="HGSｺﾞｼｯｸM" w:eastAsia="HGSｺﾞｼｯｸM" w:hAnsi="ＭＳ Ｐゴシック" w:cs="Times New Roman" w:hint="eastAsia"/>
                <w:sz w:val="24"/>
                <w:szCs w:val="24"/>
              </w:rPr>
              <w:t xml:space="preserve">　　　</w:t>
            </w:r>
            <w:hyperlink r:id="rId9" w:history="1">
              <w:r w:rsidRPr="002B3B7B">
                <w:rPr>
                  <w:rStyle w:val="af3"/>
                  <w:rFonts w:ascii="HGSｺﾞｼｯｸM" w:eastAsia="HGSｺﾞｼｯｸM" w:hAnsi="ＭＳ Ｐゴシック" w:cs="Times New Roman"/>
                  <w:sz w:val="24"/>
                  <w:szCs w:val="24"/>
                </w:rPr>
                <w:t>keiyaku-tsuho@mhlw.go.jp</w:t>
              </w:r>
            </w:hyperlink>
            <w:r w:rsidRPr="002B3B7B">
              <w:rPr>
                <w:rFonts w:ascii="HGSｺﾞｼｯｸM" w:eastAsia="HGSｺﾞｼｯｸM" w:hAnsi="ＭＳ Ｐゴシック" w:cs="Times New Roman" w:hint="eastAsia"/>
                <w:sz w:val="24"/>
                <w:szCs w:val="24"/>
                <w:u w:val="single"/>
              </w:rPr>
              <w:t>（専用メールアドレス）</w:t>
            </w:r>
          </w:p>
        </w:tc>
      </w:tr>
    </w:tbl>
    <w:p w14:paraId="58F2A3E7" w14:textId="77777777" w:rsidR="006B33B7" w:rsidRPr="002B3B7B" w:rsidRDefault="003E14BA" w:rsidP="00F061C3">
      <w:pPr>
        <w:ind w:left="24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w:t>
      </w:r>
      <w:r w:rsidRPr="002B3B7B">
        <w:rPr>
          <w:rFonts w:ascii="HGSｺﾞｼｯｸM" w:eastAsia="HGSｺﾞｼｯｸM" w:hAnsi="ＭＳ Ｐゴシック"/>
          <w:sz w:val="24"/>
          <w:szCs w:val="24"/>
        </w:rPr>
        <w:t>10）契約履行後のデータ引き渡し、廃棄の確認方法</w:t>
      </w:r>
    </w:p>
    <w:p w14:paraId="6F86B520" w14:textId="4857FE0D" w:rsidR="006B33B7" w:rsidRPr="002B3B7B" w:rsidRDefault="003E14BA" w:rsidP="002B3B7B">
      <w:pPr>
        <w:ind w:firstLineChars="100" w:firstLine="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本業務で作成した成果物、本業務により知り得た情報（複写物を含）は、業務の終了に伴い厚生労働省に引き渡した後、厚生労働省医政局</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と協議の上、回復が困難な方法により速やかに廃棄等すること。業務開始前に別紙様式</w:t>
      </w:r>
      <w:r w:rsidR="00067181" w:rsidRPr="002B3B7B">
        <w:rPr>
          <w:rFonts w:ascii="HGSｺﾞｼｯｸM" w:eastAsia="HGSｺﾞｼｯｸM" w:hAnsi="ＭＳ Ｐゴシック" w:hint="eastAsia"/>
          <w:sz w:val="24"/>
          <w:szCs w:val="24"/>
        </w:rPr>
        <w:t>１</w:t>
      </w:r>
      <w:r w:rsidRPr="002B3B7B">
        <w:rPr>
          <w:rFonts w:ascii="HGSｺﾞｼｯｸM" w:eastAsia="HGSｺﾞｼｯｸM" w:hAnsi="ＭＳ Ｐゴシック" w:hint="eastAsia"/>
          <w:sz w:val="24"/>
          <w:szCs w:val="24"/>
        </w:rPr>
        <w:t>「</w:t>
      </w:r>
      <w:r w:rsidR="004516AF" w:rsidRPr="002B3B7B">
        <w:rPr>
          <w:rFonts w:ascii="Wingdings" w:eastAsia="HGSｺﾞｼｯｸM" w:hAnsi="Wingdings"/>
          <w:sz w:val="24"/>
        </w:rPr>
        <w:t>医療用個人防護具</w:t>
      </w:r>
      <w:r w:rsidR="004935C4">
        <w:rPr>
          <w:rFonts w:ascii="Wingdings" w:eastAsia="HGSｺﾞｼｯｸM" w:hAnsi="Wingdings" w:hint="eastAsia"/>
          <w:sz w:val="24"/>
        </w:rPr>
        <w:t>輸入品</w:t>
      </w:r>
      <w:r w:rsidR="004516AF" w:rsidRPr="002B3B7B">
        <w:rPr>
          <w:rFonts w:ascii="Wingdings" w:eastAsia="HGSｺﾞｼｯｸM" w:hAnsi="Wingdings"/>
          <w:sz w:val="24"/>
        </w:rPr>
        <w:t>及び国内材料サプライチェーン実態把握のための調査事業　一式</w:t>
      </w:r>
      <w:r w:rsidRPr="002B3B7B">
        <w:rPr>
          <w:rFonts w:ascii="HGSｺﾞｼｯｸM" w:eastAsia="HGSｺﾞｼｯｸM" w:hAnsi="ＭＳ Ｐゴシック" w:hint="eastAsia"/>
          <w:sz w:val="24"/>
          <w:szCs w:val="24"/>
        </w:rPr>
        <w:t>に係る情報の返却又は廃棄若しくは抹消に係る作業実施計画書」を厚生労働省医政局</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に紙媒体で１部提出するとともに、業務完了後別紙様式</w:t>
      </w:r>
      <w:r w:rsidR="00067181" w:rsidRPr="002B3B7B">
        <w:rPr>
          <w:rFonts w:ascii="HGSｺﾞｼｯｸM" w:eastAsia="HGSｺﾞｼｯｸM" w:hAnsi="ＭＳ Ｐゴシック" w:hint="eastAsia"/>
          <w:sz w:val="24"/>
          <w:szCs w:val="24"/>
        </w:rPr>
        <w:t>１</w:t>
      </w:r>
      <w:r w:rsidRPr="002B3B7B">
        <w:rPr>
          <w:rFonts w:ascii="HGSｺﾞｼｯｸM" w:eastAsia="HGSｺﾞｼｯｸM" w:hAnsi="ＭＳ Ｐゴシック" w:hint="eastAsia"/>
          <w:sz w:val="24"/>
          <w:szCs w:val="24"/>
        </w:rPr>
        <w:t>「</w:t>
      </w:r>
      <w:r w:rsidR="004516AF" w:rsidRPr="002B3B7B">
        <w:rPr>
          <w:rFonts w:ascii="HGSｺﾞｼｯｸM" w:eastAsia="HGSｺﾞｼｯｸM" w:hAnsi="ＭＳ Ｐゴシック"/>
          <w:sz w:val="24"/>
          <w:szCs w:val="24"/>
        </w:rPr>
        <w:t>医療用個人防護具</w:t>
      </w:r>
      <w:r w:rsidR="004935C4">
        <w:rPr>
          <w:rFonts w:ascii="HGSｺﾞｼｯｸM" w:eastAsia="HGSｺﾞｼｯｸM" w:hAnsi="ＭＳ Ｐゴシック" w:hint="eastAsia"/>
          <w:sz w:val="24"/>
          <w:szCs w:val="24"/>
        </w:rPr>
        <w:t>輸入品</w:t>
      </w:r>
      <w:r w:rsidR="004516AF" w:rsidRPr="002B3B7B">
        <w:rPr>
          <w:rFonts w:ascii="HGSｺﾞｼｯｸM" w:eastAsia="HGSｺﾞｼｯｸM" w:hAnsi="ＭＳ Ｐゴシック"/>
          <w:sz w:val="24"/>
          <w:szCs w:val="24"/>
        </w:rPr>
        <w:t>及び国内材料サプライチェーン実態把握のための調査事業　一式</w:t>
      </w:r>
      <w:r w:rsidRPr="002B3B7B">
        <w:rPr>
          <w:rFonts w:ascii="HGSｺﾞｼｯｸM" w:eastAsia="HGSｺﾞｼｯｸM" w:hAnsi="ＭＳ Ｐゴシック" w:hint="eastAsia"/>
          <w:sz w:val="24"/>
          <w:szCs w:val="24"/>
        </w:rPr>
        <w:t>に係る情報の返却又は廃棄若しくは抹消に係る作業完了報告書」を紙媒体で１部提出すること。</w:t>
      </w:r>
    </w:p>
    <w:p w14:paraId="1DDF6F28" w14:textId="77777777" w:rsidR="006B33B7" w:rsidRPr="002B3B7B" w:rsidRDefault="006B33B7">
      <w:pPr>
        <w:pStyle w:val="ab"/>
        <w:adjustRightInd/>
        <w:rPr>
          <w:rFonts w:ascii="HGSｺﾞｼｯｸM" w:eastAsia="HGSｺﾞｼｯｸM" w:hAnsi="ＭＳ Ｐゴシック" w:cstheme="majorHAnsi"/>
          <w:color w:val="auto"/>
          <w:u w:val="single"/>
        </w:rPr>
      </w:pPr>
    </w:p>
    <w:p w14:paraId="1FB825FA" w14:textId="77777777" w:rsidR="006B33B7" w:rsidRPr="002B3B7B" w:rsidRDefault="006B33B7">
      <w:pPr>
        <w:pStyle w:val="ab"/>
        <w:adjustRightInd/>
        <w:ind w:left="539" w:hangingChars="214" w:hanging="539"/>
        <w:rPr>
          <w:rFonts w:ascii="HGSｺﾞｼｯｸM" w:eastAsia="HGSｺﾞｼｯｸM" w:hAnsi="ＭＳ Ｐゴシック" w:cstheme="majorHAnsi"/>
          <w:color w:val="auto"/>
          <w:spacing w:val="6"/>
        </w:rPr>
      </w:pPr>
    </w:p>
    <w:p w14:paraId="7695B67E" w14:textId="750F5B36" w:rsidR="006B33B7" w:rsidRPr="002B3B7B" w:rsidRDefault="004516AF">
      <w:pPr>
        <w:autoSpaceDE w:val="0"/>
        <w:autoSpaceDN w:val="0"/>
        <w:adjustRightInd w:val="0"/>
        <w:rPr>
          <w:rFonts w:ascii="HGSｺﾞｼｯｸM" w:eastAsia="HGSｺﾞｼｯｸM" w:hAnsi="ＭＳ Ｐゴシック" w:cs="CIDFont+F2"/>
          <w:sz w:val="24"/>
          <w:szCs w:val="24"/>
          <w:u w:val="single"/>
        </w:rPr>
      </w:pPr>
      <w:r w:rsidRPr="002B3B7B">
        <w:rPr>
          <w:rFonts w:ascii="HGSｺﾞｼｯｸM" w:eastAsia="HGSｺﾞｼｯｸM" w:hAnsi="ＭＳ Ｐゴシック" w:cs="CIDFont+F2" w:hint="eastAsia"/>
          <w:sz w:val="24"/>
          <w:szCs w:val="24"/>
          <w:u w:val="single"/>
        </w:rPr>
        <w:t>６</w:t>
      </w:r>
      <w:r w:rsidR="003E14BA" w:rsidRPr="002B3B7B">
        <w:rPr>
          <w:rFonts w:ascii="HGSｺﾞｼｯｸM" w:eastAsia="HGSｺﾞｼｯｸM" w:hAnsi="ＭＳ Ｐゴシック" w:cs="CIDFont+F2" w:hint="eastAsia"/>
          <w:sz w:val="24"/>
          <w:szCs w:val="24"/>
          <w:u w:val="single"/>
        </w:rPr>
        <w:t>．問題等発生時の措置、連絡体制</w:t>
      </w:r>
    </w:p>
    <w:p w14:paraId="6886F555" w14:textId="37D35428" w:rsidR="006B33B7" w:rsidRPr="002B3B7B" w:rsidRDefault="003E14BA" w:rsidP="00F31191">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t>（１）　受託者は、情報の漏えい、紛失、破壊等の事故が発生したとき、作業計画の大幅な遅延等の問題が生じたときは、適切な措置を講じるとともに、速やかに把握し得る限りの全ての内容を、厚生労働省医政局</w:t>
      </w:r>
      <w:r w:rsidR="00A534BF" w:rsidRPr="002B3B7B">
        <w:rPr>
          <w:rFonts w:ascii="HGSｺﾞｼｯｸM" w:eastAsia="HGSｺﾞｼｯｸM" w:hAnsi="ＭＳ Ｐゴシック" w:hint="eastAsia"/>
          <w:sz w:val="24"/>
          <w:szCs w:val="24"/>
        </w:rPr>
        <w:t>医薬産業振興・医療情報企画課</w:t>
      </w:r>
      <w:r w:rsidRPr="002B3B7B">
        <w:rPr>
          <w:rFonts w:ascii="HGSｺﾞｼｯｸM" w:eastAsia="HGSｺﾞｼｯｸM" w:hAnsi="ＭＳ Ｐゴシック" w:hint="eastAsia"/>
          <w:sz w:val="24"/>
          <w:szCs w:val="24"/>
        </w:rPr>
        <w:t>（以下の連絡先担当）に報告しなければならない。</w:t>
      </w:r>
    </w:p>
    <w:p w14:paraId="1C7EBDEF" w14:textId="77777777" w:rsidR="006B33B7" w:rsidRPr="002B3B7B" w:rsidRDefault="003E14BA" w:rsidP="00F061C3">
      <w:pPr>
        <w:ind w:left="240" w:hangingChars="100" w:hanging="240"/>
        <w:rPr>
          <w:rFonts w:ascii="HGSｺﾞｼｯｸM" w:eastAsia="HGSｺﾞｼｯｸM" w:hAnsi="ＭＳ Ｐゴシック"/>
          <w:sz w:val="24"/>
          <w:szCs w:val="24"/>
        </w:rPr>
      </w:pPr>
      <w:r w:rsidRPr="002B3B7B">
        <w:rPr>
          <w:rFonts w:ascii="HGSｺﾞｼｯｸM" w:eastAsia="HGSｺﾞｼｯｸM" w:hAnsi="ＭＳ Ｐゴシック" w:hint="eastAsia"/>
          <w:sz w:val="24"/>
          <w:szCs w:val="24"/>
        </w:rPr>
        <w:lastRenderedPageBreak/>
        <w:t xml:space="preserve">　（事業担当）</w:t>
      </w:r>
    </w:p>
    <w:p w14:paraId="45493D8F" w14:textId="2229CBFC" w:rsidR="006B33B7" w:rsidRPr="002B3B7B" w:rsidRDefault="003E14BA">
      <w:pPr>
        <w:autoSpaceDE w:val="0"/>
        <w:autoSpaceDN w:val="0"/>
        <w:adjustRightInd w:val="0"/>
        <w:ind w:firstLineChars="200" w:firstLine="48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医政局</w:t>
      </w:r>
      <w:r w:rsidR="008A54C9"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 xml:space="preserve">　　　　　　　　　　　　　</w:t>
      </w:r>
    </w:p>
    <w:p w14:paraId="25CB7895" w14:textId="0DE3F95B" w:rsidR="006B33B7" w:rsidRPr="002B3B7B" w:rsidRDefault="00B532E8">
      <w:pPr>
        <w:autoSpaceDE w:val="0"/>
        <w:autoSpaceDN w:val="0"/>
        <w:adjustRightInd w:val="0"/>
        <w:ind w:firstLineChars="200" w:firstLine="48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医療用物資等確保対策推進室</w:t>
      </w:r>
      <w:r w:rsidR="003E14BA" w:rsidRPr="002B3B7B">
        <w:rPr>
          <w:rFonts w:ascii="HGSｺﾞｼｯｸM" w:eastAsia="HGSｺﾞｼｯｸM" w:hAnsi="ＭＳ Ｐゴシック" w:cs="CIDFont+F2" w:hint="eastAsia"/>
          <w:sz w:val="24"/>
          <w:szCs w:val="24"/>
        </w:rPr>
        <w:t xml:space="preserve">　　　　　　</w:t>
      </w:r>
      <w:r w:rsidR="003E14BA" w:rsidRPr="002B3B7B">
        <w:rPr>
          <w:rFonts w:ascii="HGSｺﾞｼｯｸM" w:eastAsia="HGSｺﾞｼｯｸM" w:hAnsi="ＭＳ Ｐゴシック" w:cs="CIDFont+F2"/>
          <w:sz w:val="24"/>
          <w:szCs w:val="24"/>
        </w:rPr>
        <w:t xml:space="preserve"> 電話番号 03-</w:t>
      </w:r>
      <w:r w:rsidRPr="002B3B7B">
        <w:rPr>
          <w:rFonts w:ascii="HGSｺﾞｼｯｸM" w:eastAsia="HGSｺﾞｼｯｸM" w:hAnsi="ＭＳ Ｐゴシック" w:cs="CIDFont+F2" w:hint="eastAsia"/>
          <w:sz w:val="24"/>
          <w:szCs w:val="24"/>
        </w:rPr>
        <w:t>5253</w:t>
      </w:r>
      <w:r w:rsidR="003E14BA" w:rsidRPr="002B3B7B">
        <w:rPr>
          <w:rFonts w:ascii="HGSｺﾞｼｯｸM" w:eastAsia="HGSｺﾞｼｯｸM" w:hAnsi="ＭＳ Ｐゴシック" w:cs="CIDFont+F2"/>
          <w:sz w:val="24"/>
          <w:szCs w:val="24"/>
        </w:rPr>
        <w:t>-</w:t>
      </w:r>
      <w:r w:rsidRPr="002B3B7B">
        <w:rPr>
          <w:rFonts w:ascii="HGSｺﾞｼｯｸM" w:eastAsia="HGSｺﾞｼｯｸM" w:hAnsi="ＭＳ Ｐゴシック" w:cs="CIDFont+F2" w:hint="eastAsia"/>
          <w:sz w:val="24"/>
          <w:szCs w:val="24"/>
        </w:rPr>
        <w:t>1131</w:t>
      </w:r>
    </w:p>
    <w:p w14:paraId="1A26421B" w14:textId="77777777" w:rsidR="006B33B7" w:rsidRPr="002B3B7B" w:rsidRDefault="003E14BA">
      <w:pPr>
        <w:autoSpaceDE w:val="0"/>
        <w:autoSpaceDN w:val="0"/>
        <w:adjustRightInd w:val="0"/>
        <w:ind w:firstLineChars="100" w:firstLine="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（契約担当）</w:t>
      </w:r>
    </w:p>
    <w:p w14:paraId="48C2D4A2" w14:textId="675A4639" w:rsidR="006B33B7" w:rsidRPr="002B3B7B" w:rsidRDefault="003E14BA">
      <w:pPr>
        <w:autoSpaceDE w:val="0"/>
        <w:autoSpaceDN w:val="0"/>
        <w:adjustRightInd w:val="0"/>
        <w:ind w:firstLineChars="200" w:firstLine="48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医政局</w:t>
      </w:r>
      <w:r w:rsidR="008A54C9"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 xml:space="preserve">　　　　　　　　　　　　</w:t>
      </w:r>
      <w:r w:rsidRPr="002B3B7B">
        <w:rPr>
          <w:rFonts w:ascii="HGSｺﾞｼｯｸM" w:eastAsia="HGSｺﾞｼｯｸM" w:hAnsi="ＭＳ Ｐゴシック" w:cs="CIDFont+F2"/>
          <w:sz w:val="24"/>
          <w:szCs w:val="24"/>
        </w:rPr>
        <w:t xml:space="preserve"> </w:t>
      </w:r>
    </w:p>
    <w:p w14:paraId="756427FC" w14:textId="1CE9F8AD" w:rsidR="006B33B7" w:rsidRPr="002B3B7B" w:rsidRDefault="00B532E8">
      <w:pPr>
        <w:autoSpaceDE w:val="0"/>
        <w:autoSpaceDN w:val="0"/>
        <w:adjustRightInd w:val="0"/>
        <w:ind w:firstLineChars="200" w:firstLine="48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医療用物資等確保対策推進室</w:t>
      </w:r>
      <w:r w:rsidR="003E14BA" w:rsidRPr="002B3B7B">
        <w:rPr>
          <w:rFonts w:ascii="HGSｺﾞｼｯｸM" w:eastAsia="HGSｺﾞｼｯｸM" w:hAnsi="ＭＳ Ｐゴシック" w:cs="CIDFont+F2" w:hint="eastAsia"/>
          <w:sz w:val="24"/>
          <w:szCs w:val="24"/>
        </w:rPr>
        <w:t xml:space="preserve">　　　　　　</w:t>
      </w:r>
      <w:r w:rsidR="003E14BA" w:rsidRPr="002B3B7B">
        <w:rPr>
          <w:rFonts w:ascii="HGSｺﾞｼｯｸM" w:eastAsia="HGSｺﾞｼｯｸM" w:hAnsi="ＭＳ Ｐゴシック" w:cs="CIDFont+F2"/>
          <w:sz w:val="24"/>
          <w:szCs w:val="24"/>
        </w:rPr>
        <w:t xml:space="preserve"> 電話番号 03-</w:t>
      </w:r>
      <w:r w:rsidRPr="002B3B7B">
        <w:rPr>
          <w:rFonts w:ascii="HGSｺﾞｼｯｸM" w:eastAsia="HGSｺﾞｼｯｸM" w:hAnsi="ＭＳ Ｐゴシック" w:cs="CIDFont+F2" w:hint="eastAsia"/>
          <w:sz w:val="24"/>
          <w:szCs w:val="24"/>
        </w:rPr>
        <w:t>5253</w:t>
      </w:r>
      <w:r w:rsidR="003E14BA" w:rsidRPr="002B3B7B">
        <w:rPr>
          <w:rFonts w:ascii="HGSｺﾞｼｯｸM" w:eastAsia="HGSｺﾞｼｯｸM" w:hAnsi="ＭＳ Ｐゴシック" w:cs="CIDFont+F2"/>
          <w:sz w:val="24"/>
          <w:szCs w:val="24"/>
        </w:rPr>
        <w:t>-</w:t>
      </w:r>
      <w:r w:rsidRPr="002B3B7B">
        <w:rPr>
          <w:rFonts w:ascii="HGSｺﾞｼｯｸM" w:eastAsia="HGSｺﾞｼｯｸM" w:hAnsi="ＭＳ Ｐゴシック" w:cs="CIDFont+F2" w:hint="eastAsia"/>
          <w:sz w:val="24"/>
          <w:szCs w:val="24"/>
        </w:rPr>
        <w:t>1131</w:t>
      </w:r>
    </w:p>
    <w:p w14:paraId="39B53C30" w14:textId="77777777" w:rsidR="006B33B7" w:rsidRPr="002B3B7B" w:rsidRDefault="006B33B7">
      <w:pPr>
        <w:autoSpaceDE w:val="0"/>
        <w:autoSpaceDN w:val="0"/>
        <w:adjustRightInd w:val="0"/>
        <w:ind w:firstLineChars="200" w:firstLine="480"/>
        <w:rPr>
          <w:rFonts w:ascii="HGSｺﾞｼｯｸM" w:eastAsia="HGSｺﾞｼｯｸM" w:hAnsi="ＭＳ Ｐゴシック" w:cs="CIDFont+F2"/>
          <w:sz w:val="24"/>
          <w:szCs w:val="24"/>
        </w:rPr>
      </w:pPr>
    </w:p>
    <w:p w14:paraId="78D2C3B8" w14:textId="56F5CCB4" w:rsidR="006B33B7" w:rsidRPr="002B3B7B" w:rsidRDefault="003E14BA" w:rsidP="00F31191">
      <w:pPr>
        <w:autoSpaceDE w:val="0"/>
        <w:autoSpaceDN w:val="0"/>
        <w:adjustRightInd w:val="0"/>
        <w:ind w:left="720" w:hangingChars="300" w:hanging="72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 xml:space="preserve">（２）　</w:t>
      </w:r>
      <w:r w:rsidRPr="002B3B7B">
        <w:rPr>
          <w:rFonts w:ascii="HGSｺﾞｼｯｸM" w:eastAsia="HGSｺﾞｼｯｸM" w:hAnsi="ＭＳ Ｐゴシック" w:cs="CIDFont+F2"/>
          <w:sz w:val="24"/>
          <w:szCs w:val="24"/>
        </w:rPr>
        <w:t>次に掲げる場合において、</w:t>
      </w:r>
      <w:r w:rsidRPr="002B3B7B">
        <w:rPr>
          <w:rFonts w:ascii="HGSｺﾞｼｯｸM" w:eastAsia="HGSｺﾞｼｯｸM" w:hAnsi="ＭＳ Ｐゴシック" w:cs="CIDFont+F2" w:hint="eastAsia"/>
          <w:sz w:val="24"/>
          <w:szCs w:val="24"/>
        </w:rPr>
        <w:t>受託</w:t>
      </w:r>
      <w:r w:rsidRPr="002B3B7B">
        <w:rPr>
          <w:rFonts w:ascii="HGSｺﾞｼｯｸM" w:eastAsia="HGSｺﾞｼｯｸM" w:hAnsi="ＭＳ Ｐゴシック" w:cs="CIDFont+F2"/>
          <w:sz w:val="24"/>
          <w:szCs w:val="24"/>
        </w:rPr>
        <w:t>者は、適切な措置を講じるとともに、</w:t>
      </w:r>
      <w:r w:rsidRPr="002B3B7B">
        <w:rPr>
          <w:rFonts w:ascii="HGSｺﾞｼｯｸM" w:eastAsia="HGSｺﾞｼｯｸM" w:hAnsi="ＭＳ Ｐゴシック" w:cs="CIDFont+F2" w:hint="eastAsia"/>
          <w:sz w:val="24"/>
          <w:szCs w:val="24"/>
        </w:rPr>
        <w:t>速やかに</w:t>
      </w:r>
      <w:r w:rsidRPr="002B3B7B">
        <w:rPr>
          <w:rFonts w:ascii="HGSｺﾞｼｯｸM" w:eastAsia="HGSｺﾞｼｯｸM" w:hAnsi="ＭＳ Ｐゴシック" w:cs="CIDFont+F2"/>
          <w:sz w:val="24"/>
          <w:szCs w:val="24"/>
        </w:rPr>
        <w:t>把握し得る限りの全ての内容を、厚生労働省医政局</w:t>
      </w:r>
      <w:r w:rsidR="00A534BF" w:rsidRPr="002B3B7B">
        <w:rPr>
          <w:rFonts w:ascii="HGSｺﾞｼｯｸM" w:eastAsia="HGSｺﾞｼｯｸM" w:hAnsi="ＭＳ Ｐゴシック" w:cs="CIDFont+F2"/>
          <w:sz w:val="24"/>
          <w:szCs w:val="24"/>
        </w:rPr>
        <w:t>医薬産業振興・医療情報企画課</w:t>
      </w:r>
      <w:r w:rsidRPr="002B3B7B">
        <w:rPr>
          <w:rFonts w:ascii="HGSｺﾞｼｯｸM" w:eastAsia="HGSｺﾞｼｯｸM" w:hAnsi="ＭＳ Ｐゴシック" w:cs="CIDFont+F2"/>
          <w:sz w:val="24"/>
          <w:szCs w:val="24"/>
        </w:rPr>
        <w:t>に報告しなければならない。</w:t>
      </w:r>
    </w:p>
    <w:p w14:paraId="48AB5238" w14:textId="77777777" w:rsidR="006B33B7" w:rsidRPr="002B3B7B" w:rsidRDefault="003E14BA">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 xml:space="preserve">①　</w:t>
      </w:r>
      <w:r w:rsidRPr="002B3B7B">
        <w:rPr>
          <w:rFonts w:ascii="HGSｺﾞｼｯｸM" w:eastAsia="HGSｺﾞｼｯｸM" w:hAnsi="ＭＳ Ｐゴシック" w:cs="CIDFont+F2"/>
          <w:sz w:val="24"/>
          <w:szCs w:val="24"/>
        </w:rPr>
        <w:t>情報が保存された「サーバ等に悪意のあるコード（情報システムが提供する機能を妨害するプログラムの総称であり、コンピ</w:t>
      </w:r>
      <w:r w:rsidRPr="002B3B7B">
        <w:rPr>
          <w:rFonts w:ascii="HGSｺﾞｼｯｸM" w:eastAsia="HGSｺﾞｼｯｸM" w:hAnsi="ＭＳ Ｐゴシック" w:cs="CIDFont+F2" w:hint="eastAsia"/>
          <w:sz w:val="24"/>
          <w:szCs w:val="24"/>
        </w:rPr>
        <w:t>ューターウイルス及びスパイウェア等をいう。以下同じ。）への感染又は不正アクセスが認められた場合</w:t>
      </w:r>
    </w:p>
    <w:p w14:paraId="6F7E093B" w14:textId="77777777" w:rsidR="006B33B7" w:rsidRPr="002B3B7B" w:rsidRDefault="003E14BA">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 xml:space="preserve">②　</w:t>
      </w:r>
      <w:r w:rsidRPr="002B3B7B">
        <w:rPr>
          <w:rFonts w:ascii="HGSｺﾞｼｯｸM" w:eastAsia="HGSｺﾞｼｯｸM" w:hAnsi="ＭＳ Ｐゴシック" w:cs="CIDFont+F2"/>
          <w:sz w:val="24"/>
          <w:szCs w:val="24"/>
        </w:rPr>
        <w:t>情報が保存されているサーバ等と同一のネットワークに接続されているサーバ等に悪意のあるコードへの感染が認められた場合</w:t>
      </w:r>
    </w:p>
    <w:p w14:paraId="513502EF" w14:textId="2EBAF6A6" w:rsidR="006B33B7" w:rsidRPr="002B3B7B" w:rsidRDefault="003E14BA">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③　①②に規定する事故について、それらの疑い又は事故につながるおそれの　ある場合は、受託者は、適切な措置を講じるとともに、速やかに詳細を厚生労働省医政局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に報告しなければならない。</w:t>
      </w:r>
    </w:p>
    <w:p w14:paraId="79BE773E" w14:textId="55950F4D" w:rsidR="006B33B7" w:rsidRPr="002B3B7B" w:rsidRDefault="003E14BA" w:rsidP="00F31191">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④　①から③に規定する報告のほか、情報の漏えい、紛失、破壊等の事故が発生した可能性又は将来発生する懸念について受託者の内部又は外部から指摘（報道を含む。）があったときは、受託者は、当該可能性又は懸念の真偽を含む把握し得る限りの全ての背景及び事実関係の詳細を速やかに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に報告しなければならない。</w:t>
      </w:r>
    </w:p>
    <w:p w14:paraId="1AF17F5C" w14:textId="5278E45F" w:rsidR="006B33B7" w:rsidRPr="002B3B7B" w:rsidRDefault="003E14BA" w:rsidP="00F31191">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⑤　①から④に規定する報告を受けた厚生労働省医政局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による調査については、</w:t>
      </w:r>
      <w:r w:rsidR="00F77644" w:rsidRPr="002B3B7B">
        <w:rPr>
          <w:rFonts w:ascii="HGSｺﾞｼｯｸM" w:eastAsia="HGSｺﾞｼｯｸM" w:hAnsi="ＭＳ Ｐゴシック" w:cs="CIDFont+F2" w:hint="eastAsia"/>
          <w:sz w:val="24"/>
          <w:szCs w:val="24"/>
        </w:rPr>
        <w:t>８</w:t>
      </w:r>
      <w:r w:rsidRPr="002B3B7B">
        <w:rPr>
          <w:rFonts w:ascii="HGSｺﾞｼｯｸM" w:eastAsia="HGSｺﾞｼｯｸM" w:hAnsi="ＭＳ Ｐゴシック" w:cs="CIDFont+F2"/>
          <w:sz w:val="24"/>
          <w:szCs w:val="24"/>
        </w:rPr>
        <w:t>の規定を準用する。</w:t>
      </w:r>
    </w:p>
    <w:p w14:paraId="3DAFAD63" w14:textId="02DE03D5" w:rsidR="006B33B7" w:rsidRPr="002B3B7B" w:rsidRDefault="003E14BA" w:rsidP="00F31191">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⑥　受託者は、①②に規定する事故が本業務に与える影響等について調査し、その後の措置について厚生労働省医政局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と協議しなければならない。</w:t>
      </w:r>
    </w:p>
    <w:p w14:paraId="179B74F3" w14:textId="77777777" w:rsidR="006B33B7" w:rsidRPr="002B3B7B" w:rsidRDefault="003E14BA" w:rsidP="00F31191">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⑦　①②に規定する事故が請負業者の責めに帰すべき事由によるものである場合には、⑥に規定する協議の結果、とられる措置に必要な費用は、請負業者の負担とする。</w:t>
      </w:r>
    </w:p>
    <w:p w14:paraId="41E25AC8" w14:textId="1A45A466" w:rsidR="006B33B7" w:rsidRPr="002B3B7B" w:rsidRDefault="003E14BA" w:rsidP="00F31191">
      <w:pPr>
        <w:autoSpaceDE w:val="0"/>
        <w:autoSpaceDN w:val="0"/>
        <w:adjustRightInd w:val="0"/>
        <w:ind w:leftChars="100" w:left="450" w:hangingChars="100" w:hanging="24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⑧　⑦の規定は、厚生労働省医政局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の損害賠償請求権を制限するものではない。</w:t>
      </w:r>
    </w:p>
    <w:p w14:paraId="23C16F98" w14:textId="77777777" w:rsidR="006B33B7" w:rsidRPr="002B3B7B" w:rsidRDefault="006B33B7">
      <w:pPr>
        <w:autoSpaceDE w:val="0"/>
        <w:autoSpaceDN w:val="0"/>
        <w:adjustRightInd w:val="0"/>
        <w:rPr>
          <w:rFonts w:ascii="HGSｺﾞｼｯｸM" w:eastAsia="HGSｺﾞｼｯｸM" w:hAnsi="ＭＳ Ｐゴシック" w:cs="CIDFont+F2"/>
          <w:sz w:val="24"/>
          <w:szCs w:val="24"/>
        </w:rPr>
      </w:pPr>
    </w:p>
    <w:p w14:paraId="4EE2D1E4" w14:textId="77777777" w:rsidR="006B33B7" w:rsidRPr="002B3B7B" w:rsidRDefault="006B33B7">
      <w:pPr>
        <w:autoSpaceDE w:val="0"/>
        <w:autoSpaceDN w:val="0"/>
        <w:adjustRightInd w:val="0"/>
        <w:rPr>
          <w:rFonts w:ascii="HGSｺﾞｼｯｸM" w:eastAsia="HGSｺﾞｼｯｸM" w:hAnsi="ＭＳ Ｐゴシック" w:cs="CIDFont+F2"/>
          <w:sz w:val="24"/>
          <w:szCs w:val="24"/>
        </w:rPr>
      </w:pPr>
    </w:p>
    <w:p w14:paraId="6E9AF017" w14:textId="7CC0A25D" w:rsidR="006B33B7" w:rsidRPr="002B3B7B" w:rsidRDefault="004516AF">
      <w:pPr>
        <w:autoSpaceDE w:val="0"/>
        <w:autoSpaceDN w:val="0"/>
        <w:adjustRightInd w:val="0"/>
        <w:rPr>
          <w:rFonts w:ascii="HGSｺﾞｼｯｸM" w:eastAsia="HGSｺﾞｼｯｸM" w:hAnsi="ＭＳ Ｐゴシック" w:cs="CIDFont+F2"/>
          <w:sz w:val="24"/>
          <w:szCs w:val="24"/>
          <w:u w:val="single"/>
        </w:rPr>
      </w:pPr>
      <w:r w:rsidRPr="002B3B7B">
        <w:rPr>
          <w:rFonts w:ascii="HGSｺﾞｼｯｸM" w:eastAsia="HGSｺﾞｼｯｸM" w:hAnsi="ＭＳ Ｐゴシック" w:cs="CIDFont+F2" w:hint="eastAsia"/>
          <w:sz w:val="24"/>
          <w:szCs w:val="24"/>
          <w:u w:val="single"/>
        </w:rPr>
        <w:lastRenderedPageBreak/>
        <w:t>７</w:t>
      </w:r>
      <w:r w:rsidR="003E14BA" w:rsidRPr="002B3B7B">
        <w:rPr>
          <w:rFonts w:ascii="HGSｺﾞｼｯｸM" w:eastAsia="HGSｺﾞｼｯｸM" w:hAnsi="ＭＳ Ｐゴシック" w:cs="CIDFont+F2" w:hint="eastAsia"/>
          <w:sz w:val="24"/>
          <w:szCs w:val="24"/>
          <w:u w:val="single"/>
        </w:rPr>
        <w:t>．監査</w:t>
      </w:r>
    </w:p>
    <w:p w14:paraId="48F9A182" w14:textId="1A346AD4"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（１）　厚生労働省は、受託者に対して本仕様書等に定める情報セキュリティ対策に関する監査を行うことができる。</w:t>
      </w:r>
    </w:p>
    <w:p w14:paraId="2BB5DB82" w14:textId="7A1B5A00"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（２）　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は、（１）に規定する監査を行うため、厚生労働省医政局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の指名する者を受託の事業所、作業場所等に派遣することができる。</w:t>
      </w:r>
    </w:p>
    <w:p w14:paraId="7AB2D78D" w14:textId="0658BAD3"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（３）　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は、（１）（２）に規定する監査の結果、受託者の情報セキュリティ対策が仕様書等に定める基準を満たしていないと認められる場合は、その是正のため必要な措置を講じるよう求めることができる。</w:t>
      </w:r>
    </w:p>
    <w:p w14:paraId="3A042772" w14:textId="1503D7D8"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（４）　受託者は、（３）の規定による厚生労働省医政局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の求めがあったときは、速やかにその是正措置を受託者の負担で講じなければならない。</w:t>
      </w:r>
    </w:p>
    <w:p w14:paraId="4C6A178E" w14:textId="4F7C2CDE"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（５）　（１）から（４）の規定は、再委託事業者について準用する。ただし、（３）に規定する厚生労働省医政局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が行う是正のための求めについて　は、再委託者分も含め受託者に対し行うものとする。</w:t>
      </w:r>
    </w:p>
    <w:p w14:paraId="1D1685F1" w14:textId="3FCA16FE"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（６）　受託者は、厚生労働省医政局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が再委託者に対し監査を行うときは、厚生労働省医政局</w:t>
      </w:r>
      <w:r w:rsidR="00A534BF" w:rsidRPr="002B3B7B">
        <w:rPr>
          <w:rFonts w:ascii="HGSｺﾞｼｯｸM" w:eastAsia="HGSｺﾞｼｯｸM" w:hAnsi="ＭＳ Ｐゴシック" w:cs="CIDFont+F2" w:hint="eastAsia"/>
          <w:sz w:val="24"/>
          <w:szCs w:val="24"/>
        </w:rPr>
        <w:t>医薬産業振興・医療情報企画課</w:t>
      </w:r>
      <w:r w:rsidRPr="002B3B7B">
        <w:rPr>
          <w:rFonts w:ascii="HGSｺﾞｼｯｸM" w:eastAsia="HGSｺﾞｼｯｸM" w:hAnsi="ＭＳ Ｐゴシック" w:cs="CIDFont+F2" w:hint="eastAsia"/>
          <w:sz w:val="24"/>
          <w:szCs w:val="24"/>
        </w:rPr>
        <w:t>の求めに応じ、必要な協力をしなければならない。</w:t>
      </w:r>
    </w:p>
    <w:p w14:paraId="041D42D9" w14:textId="77777777" w:rsidR="006B33B7" w:rsidRPr="002B3B7B" w:rsidRDefault="006B33B7">
      <w:pPr>
        <w:autoSpaceDE w:val="0"/>
        <w:autoSpaceDN w:val="0"/>
        <w:adjustRightInd w:val="0"/>
        <w:rPr>
          <w:rFonts w:ascii="HGSｺﾞｼｯｸM" w:eastAsia="HGSｺﾞｼｯｸM" w:hAnsi="ＭＳ Ｐゴシック" w:cs="CIDFont+F2"/>
          <w:sz w:val="24"/>
          <w:szCs w:val="24"/>
        </w:rPr>
      </w:pPr>
    </w:p>
    <w:p w14:paraId="719A3F91" w14:textId="77777777" w:rsidR="006B33B7" w:rsidRPr="002B3B7B" w:rsidRDefault="006B33B7">
      <w:pPr>
        <w:autoSpaceDE w:val="0"/>
        <w:autoSpaceDN w:val="0"/>
        <w:adjustRightInd w:val="0"/>
        <w:rPr>
          <w:rFonts w:ascii="HGSｺﾞｼｯｸM" w:eastAsia="HGSｺﾞｼｯｸM" w:hAnsi="ＭＳ Ｐゴシック" w:cs="CIDFont+F2"/>
          <w:sz w:val="24"/>
          <w:szCs w:val="24"/>
        </w:rPr>
      </w:pPr>
    </w:p>
    <w:p w14:paraId="45859B7B" w14:textId="46E0DC20" w:rsidR="006B33B7" w:rsidRPr="002B3B7B" w:rsidRDefault="004516AF">
      <w:pPr>
        <w:autoSpaceDE w:val="0"/>
        <w:autoSpaceDN w:val="0"/>
        <w:adjustRightInd w:val="0"/>
        <w:rPr>
          <w:rFonts w:ascii="HGSｺﾞｼｯｸM" w:eastAsia="HGSｺﾞｼｯｸM" w:hAnsi="ＭＳ Ｐゴシック" w:cs="CIDFont+F2"/>
          <w:sz w:val="24"/>
          <w:szCs w:val="24"/>
          <w:u w:val="single"/>
        </w:rPr>
      </w:pPr>
      <w:r w:rsidRPr="002B3B7B">
        <w:rPr>
          <w:rFonts w:ascii="HGSｺﾞｼｯｸM" w:eastAsia="HGSｺﾞｼｯｸM" w:hAnsi="ＭＳ Ｐゴシック" w:cs="CIDFont+F2" w:hint="eastAsia"/>
          <w:sz w:val="24"/>
          <w:szCs w:val="24"/>
          <w:u w:val="single"/>
        </w:rPr>
        <w:t>８</w:t>
      </w:r>
      <w:r w:rsidR="003E14BA" w:rsidRPr="002B3B7B">
        <w:rPr>
          <w:rFonts w:ascii="HGSｺﾞｼｯｸM" w:eastAsia="HGSｺﾞｼｯｸM" w:hAnsi="ＭＳ Ｐゴシック" w:cs="CIDFont+F2" w:hint="eastAsia"/>
          <w:sz w:val="24"/>
          <w:szCs w:val="24"/>
          <w:u w:val="single"/>
        </w:rPr>
        <w:t>．再委託</w:t>
      </w:r>
    </w:p>
    <w:p w14:paraId="31AA96A0" w14:textId="77777777"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（１）　受託者は、本業務の全部を一括して第三者（受託者の子会社（会社法第２条第３号に規定する子会社をいう。）を含む。以下同じ。）に再委託することはできない。</w:t>
      </w:r>
    </w:p>
    <w:p w14:paraId="786142E6" w14:textId="77777777"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（２）　受託者は、本業務における総合的な企画及び判断並びに業務遂行管理部分を再委託することはできない。</w:t>
      </w:r>
    </w:p>
    <w:p w14:paraId="46507C66" w14:textId="77777777"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（３）　受託者は、本業務の一部を再委託する場合には、原則としてあらかじめ再委託先に委託する業務の範囲、再委託を行うことの合理性及び必要性、再委託先の履行能力並びに契約金額等について書面により申し出た上で、厚生労働省の承認を得なければならない。ただし、当該再委託が５０万円未満の場合は、この限りではない。また、本業務の契約金額に占める再委託金額の割合は、原則２分の１未満でなければならない。</w:t>
      </w:r>
    </w:p>
    <w:p w14:paraId="18C11EDD" w14:textId="77777777" w:rsidR="006B33B7" w:rsidRPr="002B3B7B" w:rsidRDefault="003E14BA" w:rsidP="00F31191">
      <w:pPr>
        <w:autoSpaceDE w:val="0"/>
        <w:autoSpaceDN w:val="0"/>
        <w:adjustRightInd w:val="0"/>
        <w:ind w:left="600" w:hangingChars="250" w:hanging="600"/>
        <w:rPr>
          <w:rFonts w:ascii="HGSｺﾞｼｯｸM" w:eastAsia="HGSｺﾞｼｯｸM" w:hAnsi="ＭＳ Ｐゴシック" w:cs="CIDFont+F2"/>
          <w:sz w:val="24"/>
          <w:szCs w:val="24"/>
        </w:rPr>
      </w:pPr>
      <w:r w:rsidRPr="002B3B7B">
        <w:rPr>
          <w:rFonts w:ascii="HGSｺﾞｼｯｸM" w:eastAsia="HGSｺﾞｼｯｸM" w:hAnsi="ＭＳ Ｐゴシック" w:cs="CIDFont+F2" w:hint="eastAsia"/>
          <w:sz w:val="24"/>
          <w:szCs w:val="24"/>
        </w:rPr>
        <w:t>（４）　受託者は、本業務の一部を再委託する場合には、再委託した業務に伴う再委託先の行為について、厚生労働省に対しすべての責任を負うものとす</w:t>
      </w:r>
      <w:r w:rsidRPr="002B3B7B">
        <w:rPr>
          <w:rFonts w:ascii="HGSｺﾞｼｯｸM" w:eastAsia="HGSｺﾞｼｯｸM" w:hAnsi="ＭＳ Ｐゴシック" w:cs="CIDFont+F2" w:hint="eastAsia"/>
          <w:sz w:val="24"/>
          <w:szCs w:val="24"/>
        </w:rPr>
        <w:lastRenderedPageBreak/>
        <w:t>る。また、本業務の実施にあたり遵守すべき事項について、再委託先は受託者と同様の義務を負うものとする。</w:t>
      </w:r>
    </w:p>
    <w:p w14:paraId="43C9B48A" w14:textId="77777777" w:rsidR="006B33B7" w:rsidRPr="002B3B7B" w:rsidRDefault="006B33B7">
      <w:pPr>
        <w:autoSpaceDE w:val="0"/>
        <w:autoSpaceDN w:val="0"/>
        <w:adjustRightInd w:val="0"/>
        <w:rPr>
          <w:rFonts w:ascii="HGSｺﾞｼｯｸM" w:eastAsia="HGSｺﾞｼｯｸM" w:hAnsi="ＭＳ Ｐゴシック" w:cs="CIDFont+F2"/>
          <w:sz w:val="24"/>
          <w:szCs w:val="24"/>
        </w:rPr>
      </w:pPr>
    </w:p>
    <w:p w14:paraId="2C1FEB13" w14:textId="77777777" w:rsidR="006B33B7" w:rsidRPr="002B3B7B" w:rsidRDefault="006B33B7">
      <w:pPr>
        <w:autoSpaceDE w:val="0"/>
        <w:autoSpaceDN w:val="0"/>
        <w:adjustRightInd w:val="0"/>
        <w:rPr>
          <w:rFonts w:ascii="HGSｺﾞｼｯｸM" w:eastAsia="HGSｺﾞｼｯｸM" w:hAnsi="ＭＳ Ｐゴシック" w:cs="CIDFont+F2"/>
          <w:sz w:val="24"/>
          <w:szCs w:val="24"/>
        </w:rPr>
      </w:pPr>
    </w:p>
    <w:p w14:paraId="5F8A02AE" w14:textId="557D8C48" w:rsidR="006B33B7" w:rsidRDefault="004516AF">
      <w:pPr>
        <w:pStyle w:val="FreeForm"/>
        <w:suppressAutoHyphens w:val="0"/>
        <w:kinsoku/>
        <w:wordWrap/>
        <w:autoSpaceDE/>
        <w:autoSpaceDN/>
        <w:adjustRightInd/>
        <w:ind w:right="-44"/>
        <w:jc w:val="both"/>
        <w:rPr>
          <w:rFonts w:ascii="HGSｺﾞｼｯｸM" w:eastAsia="HGSｺﾞｼｯｸM" w:hAnsi="ＭＳ Ｐゴシック" w:cstheme="majorHAnsi"/>
          <w:color w:val="auto"/>
          <w:u w:val="single"/>
        </w:rPr>
      </w:pPr>
      <w:r w:rsidRPr="002B3B7B">
        <w:rPr>
          <w:rFonts w:ascii="HGSｺﾞｼｯｸM" w:eastAsia="HGSｺﾞｼｯｸM" w:hAnsi="ＭＳ Ｐゴシック" w:cstheme="majorHAnsi" w:hint="eastAsia"/>
          <w:color w:val="auto"/>
          <w:u w:val="single"/>
        </w:rPr>
        <w:t>９</w:t>
      </w:r>
      <w:r w:rsidR="003E14BA" w:rsidRPr="002B3B7B">
        <w:rPr>
          <w:rFonts w:ascii="HGSｺﾞｼｯｸM" w:eastAsia="HGSｺﾞｼｯｸM" w:hAnsi="ＭＳ Ｐゴシック" w:cstheme="majorHAnsi" w:hint="eastAsia"/>
          <w:color w:val="auto"/>
          <w:u w:val="single"/>
        </w:rPr>
        <w:t>．競争参加資格</w:t>
      </w:r>
    </w:p>
    <w:p w14:paraId="4C7B7FEB" w14:textId="0D9CA34E" w:rsidR="00FC3EE2" w:rsidRPr="00FA285F" w:rsidRDefault="00FC3EE2" w:rsidP="00FA285F">
      <w:pPr>
        <w:pStyle w:val="FreeForm"/>
        <w:suppressAutoHyphens w:val="0"/>
        <w:kinsoku/>
        <w:wordWrap/>
        <w:autoSpaceDE/>
        <w:autoSpaceDN/>
        <w:adjustRightInd/>
        <w:ind w:left="1008" w:right="-44" w:hangingChars="400" w:hanging="1008"/>
        <w:jc w:val="both"/>
        <w:rPr>
          <w:rFonts w:ascii="HGSｺﾞｼｯｸM" w:eastAsia="HGSｺﾞｼｯｸM" w:hAnsi="ＭＳ Ｐゴシック" w:cstheme="majorHAnsi"/>
          <w:color w:val="auto"/>
          <w:spacing w:val="6"/>
        </w:rPr>
      </w:pPr>
      <w:r>
        <w:rPr>
          <w:rFonts w:ascii="HGSｺﾞｼｯｸM" w:eastAsia="HGSｺﾞｼｯｸM" w:hAnsi="ＭＳ Ｐゴシック" w:cstheme="majorHAnsi" w:hint="eastAsia"/>
          <w:color w:val="auto"/>
          <w:spacing w:val="6"/>
        </w:rPr>
        <w:t xml:space="preserve">　（１</w:t>
      </w:r>
      <w:r>
        <w:rPr>
          <w:rFonts w:ascii="HGSｺﾞｼｯｸM" w:eastAsia="HGSｺﾞｼｯｸM" w:hAnsi="ＭＳ Ｐゴシック" w:cstheme="majorHAnsi"/>
          <w:color w:val="auto"/>
          <w:spacing w:val="6"/>
        </w:rPr>
        <w:t>）</w:t>
      </w:r>
      <w:r>
        <w:rPr>
          <w:rFonts w:ascii="HGSｺﾞｼｯｸM" w:eastAsia="HGSｺﾞｼｯｸM" w:hAnsi="ＭＳ Ｐゴシック" w:cstheme="majorHAnsi" w:hint="eastAsia"/>
          <w:color w:val="auto"/>
          <w:spacing w:val="6"/>
        </w:rPr>
        <w:t xml:space="preserve">　個人情報または情報セキュリティについて適切な保護措置を講ずる体制を整備していること</w:t>
      </w:r>
    </w:p>
    <w:p w14:paraId="4C95B1B0" w14:textId="72BA06DF" w:rsidR="006B33B7" w:rsidRPr="002B3B7B" w:rsidRDefault="003E14BA">
      <w:pPr>
        <w:pStyle w:val="FreeForm"/>
        <w:wordWrap/>
        <w:ind w:left="960" w:hangingChars="400" w:hanging="96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color w:val="auto"/>
        </w:rPr>
        <w:t xml:space="preserve">  （</w:t>
      </w:r>
      <w:r w:rsidR="00FC3EE2">
        <w:rPr>
          <w:rFonts w:ascii="HGSｺﾞｼｯｸM" w:eastAsia="HGSｺﾞｼｯｸM" w:hAnsi="ＭＳ Ｐゴシック" w:cstheme="majorHAnsi" w:hint="eastAsia"/>
          <w:color w:val="auto"/>
        </w:rPr>
        <w:t>２</w:t>
      </w:r>
      <w:r w:rsidRPr="002B3B7B">
        <w:rPr>
          <w:rFonts w:ascii="HGSｺﾞｼｯｸM" w:eastAsia="HGSｺﾞｼｯｸM" w:hAnsi="ＭＳ Ｐゴシック" w:cstheme="majorHAnsi"/>
          <w:color w:val="auto"/>
        </w:rPr>
        <w:t>）　予算決算及び会計令第70条の規定に該当しない者であること。なお未成年者、被保佐人又は被補助人であっても、契約締結のために必要な同意を得ている者は、同条中、特別の理由がある場合に該当する。</w:t>
      </w:r>
    </w:p>
    <w:p w14:paraId="25CE9D08" w14:textId="65A68428" w:rsidR="006B33B7" w:rsidRPr="002B3B7B" w:rsidRDefault="003E14BA">
      <w:pPr>
        <w:pStyle w:val="FreeForm"/>
        <w:wordWrap/>
        <w:ind w:leftChars="100" w:left="21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３</w:t>
      </w:r>
      <w:r w:rsidRPr="002B3B7B">
        <w:rPr>
          <w:rFonts w:ascii="HGSｺﾞｼｯｸM" w:eastAsia="HGSｺﾞｼｯｸM" w:hAnsi="ＭＳ Ｐゴシック" w:cstheme="majorHAnsi" w:hint="eastAsia"/>
          <w:color w:val="auto"/>
        </w:rPr>
        <w:t>）　予算決算及び会計令第</w:t>
      </w:r>
      <w:r w:rsidRPr="002B3B7B">
        <w:rPr>
          <w:rFonts w:ascii="HGSｺﾞｼｯｸM" w:eastAsia="HGSｺﾞｼｯｸM" w:hAnsi="ＭＳ Ｐゴシック" w:cstheme="majorHAnsi"/>
          <w:color w:val="auto"/>
        </w:rPr>
        <w:t>71条の規定に該当しない者であること。</w:t>
      </w:r>
    </w:p>
    <w:p w14:paraId="026B0B8F" w14:textId="4028E925" w:rsidR="006B33B7" w:rsidRPr="002B3B7B" w:rsidRDefault="003E14BA">
      <w:pPr>
        <w:pStyle w:val="FreeForm"/>
        <w:wordWrap/>
        <w:ind w:leftChars="100" w:left="930"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４</w:t>
      </w:r>
      <w:r w:rsidRPr="002B3B7B">
        <w:rPr>
          <w:rFonts w:ascii="HGSｺﾞｼｯｸM" w:eastAsia="HGSｺﾞｼｯｸM" w:hAnsi="ＭＳ Ｐゴシック" w:cstheme="majorHAnsi" w:hint="eastAsia"/>
          <w:color w:val="auto"/>
        </w:rPr>
        <w:t>）　厚生労働省から業務等に関し指名停止を受けている期間中でないこと。</w:t>
      </w:r>
    </w:p>
    <w:p w14:paraId="5FA723A5" w14:textId="7C84F885" w:rsidR="006B33B7" w:rsidRPr="002B3B7B" w:rsidRDefault="003E14BA">
      <w:pPr>
        <w:pStyle w:val="FreeForm"/>
        <w:wordWrap/>
        <w:ind w:leftChars="100" w:left="930"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５</w:t>
      </w:r>
      <w:r w:rsidRPr="002B3B7B">
        <w:rPr>
          <w:rFonts w:ascii="HGSｺﾞｼｯｸM" w:eastAsia="HGSｺﾞｼｯｸM" w:hAnsi="ＭＳ Ｐゴシック" w:cstheme="majorHAnsi" w:hint="eastAsia"/>
          <w:color w:val="auto"/>
        </w:rPr>
        <w:t>）　令和</w:t>
      </w:r>
      <w:r w:rsidR="00D62F61" w:rsidRPr="002B3B7B">
        <w:rPr>
          <w:rFonts w:ascii="HGSｺﾞｼｯｸM" w:eastAsia="HGSｺﾞｼｯｸM" w:hAnsi="ＭＳ Ｐゴシック" w:cstheme="majorHAnsi" w:hint="eastAsia"/>
          <w:color w:val="auto"/>
        </w:rPr>
        <w:t>04</w:t>
      </w:r>
      <w:r w:rsidRPr="002B3B7B">
        <w:rPr>
          <w:rFonts w:ascii="HGSｺﾞｼｯｸM" w:eastAsia="HGSｺﾞｼｯｸM" w:hAnsi="ＭＳ Ｐゴシック" w:cstheme="majorHAnsi" w:hint="eastAsia"/>
          <w:color w:val="auto"/>
        </w:rPr>
        <w:t>・</w:t>
      </w:r>
      <w:r w:rsidR="00D62F61" w:rsidRPr="002B3B7B">
        <w:rPr>
          <w:rFonts w:ascii="HGSｺﾞｼｯｸM" w:eastAsia="HGSｺﾞｼｯｸM" w:hAnsi="ＭＳ Ｐゴシック" w:cstheme="majorHAnsi" w:hint="eastAsia"/>
          <w:color w:val="auto"/>
        </w:rPr>
        <w:t>05</w:t>
      </w:r>
      <w:r w:rsidRPr="002B3B7B">
        <w:rPr>
          <w:rFonts w:ascii="HGSｺﾞｼｯｸM" w:eastAsia="HGSｺﾞｼｯｸM" w:hAnsi="ＭＳ Ｐゴシック" w:cstheme="majorHAnsi" w:hint="eastAsia"/>
          <w:color w:val="auto"/>
        </w:rPr>
        <w:t>・</w:t>
      </w:r>
      <w:r w:rsidR="00D62F61" w:rsidRPr="002B3B7B">
        <w:rPr>
          <w:rFonts w:ascii="HGSｺﾞｼｯｸM" w:eastAsia="HGSｺﾞｼｯｸM" w:hAnsi="ＭＳ Ｐゴシック" w:cstheme="majorHAnsi" w:hint="eastAsia"/>
          <w:color w:val="auto"/>
        </w:rPr>
        <w:t>06</w:t>
      </w:r>
      <w:r w:rsidRPr="002B3B7B">
        <w:rPr>
          <w:rFonts w:ascii="HGSｺﾞｼｯｸM" w:eastAsia="HGSｺﾞｼｯｸM" w:hAnsi="ＭＳ Ｐゴシック" w:cstheme="majorHAnsi" w:hint="eastAsia"/>
          <w:color w:val="auto"/>
        </w:rPr>
        <w:t>年度厚生労働省競争参加資格（全省庁統一資格）において、厚生労働省大臣官房会計課長より「役務の提供等」で「Ａ」、「Ｂ」又は「Ｃ」等級に格付けされ、関東・甲信越地域の競争参加資格を有する者であること。</w:t>
      </w:r>
    </w:p>
    <w:p w14:paraId="2A0F61B6" w14:textId="143EFC7B" w:rsidR="006B33B7" w:rsidRPr="002B3B7B" w:rsidRDefault="003E14BA">
      <w:pPr>
        <w:pStyle w:val="FreeForm"/>
        <w:wordWrap/>
        <w:ind w:leftChars="100" w:left="21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６</w:t>
      </w:r>
      <w:r w:rsidRPr="002B3B7B">
        <w:rPr>
          <w:rFonts w:ascii="HGSｺﾞｼｯｸM" w:eastAsia="HGSｺﾞｼｯｸM" w:hAnsi="ＭＳ Ｐゴシック" w:cstheme="majorHAnsi" w:hint="eastAsia"/>
          <w:color w:val="auto"/>
        </w:rPr>
        <w:t>）　次に掲げるすべての事項に該当する者であること。</w:t>
      </w:r>
    </w:p>
    <w:p w14:paraId="2B245BC2" w14:textId="77777777" w:rsidR="006B33B7" w:rsidRPr="002B3B7B" w:rsidRDefault="003E14BA" w:rsidP="00F31191">
      <w:pPr>
        <w:pStyle w:val="FreeForm"/>
        <w:wordWrap/>
        <w:ind w:leftChars="400" w:left="1080" w:hangingChars="100" w:hanging="24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ⅰ．資格審査申請書又は添付書類に虚偽の事実を記載していないと認められる者であること。</w:t>
      </w:r>
    </w:p>
    <w:p w14:paraId="2CE0F6BF" w14:textId="77777777" w:rsidR="006B33B7" w:rsidRPr="002B3B7B" w:rsidRDefault="003E14BA" w:rsidP="00F31191">
      <w:pPr>
        <w:pStyle w:val="FreeForm"/>
        <w:wordWrap/>
        <w:ind w:leftChars="400" w:left="1080" w:hangingChars="100" w:hanging="24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ⅱ．経営の状態又は信用度が極度に悪化していないと認められる者であること。</w:t>
      </w:r>
    </w:p>
    <w:p w14:paraId="4D66CBFC" w14:textId="77777777" w:rsidR="006B33B7" w:rsidRPr="002B3B7B" w:rsidRDefault="003E14BA" w:rsidP="00F31191">
      <w:pPr>
        <w:pStyle w:val="FreeForm"/>
        <w:wordWrap/>
        <w:ind w:leftChars="400" w:left="1080" w:hangingChars="100" w:hanging="24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ⅲ．会社更生法（平成</w:t>
      </w:r>
      <w:r w:rsidRPr="002B3B7B">
        <w:rPr>
          <w:rFonts w:ascii="HGSｺﾞｼｯｸM" w:eastAsia="HGSｺﾞｼｯｸM" w:hAnsi="ＭＳ Ｐゴシック" w:cstheme="majorHAnsi"/>
          <w:color w:val="auto"/>
        </w:rPr>
        <w:t>14年法律第154号）に基づき、更生手続開始の申立てがなされていない者であること。</w:t>
      </w:r>
    </w:p>
    <w:p w14:paraId="7BAC7123" w14:textId="4F68BF64" w:rsidR="006B33B7" w:rsidRPr="002B3B7B" w:rsidRDefault="003E14BA">
      <w:pPr>
        <w:pStyle w:val="FreeForm"/>
        <w:wordWrap/>
        <w:ind w:leftChars="79" w:left="886"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７</w:t>
      </w:r>
      <w:r w:rsidRPr="002B3B7B">
        <w:rPr>
          <w:rFonts w:ascii="HGSｺﾞｼｯｸM" w:eastAsia="HGSｺﾞｼｯｸM" w:hAnsi="ＭＳ Ｐゴシック" w:cstheme="majorHAnsi" w:hint="eastAsia"/>
          <w:color w:val="auto"/>
        </w:rPr>
        <w:t>）　支出負担行為担当官が別に指定する暴力団等に該当しない旨の誓約書を提出すること。</w:t>
      </w:r>
    </w:p>
    <w:p w14:paraId="217D4FD1" w14:textId="00834ED3" w:rsidR="006B33B7" w:rsidRPr="002B3B7B" w:rsidRDefault="003E14BA">
      <w:pPr>
        <w:pStyle w:val="FreeForm"/>
        <w:wordWrap/>
        <w:ind w:leftChars="78" w:left="884"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８</w:t>
      </w:r>
      <w:r w:rsidRPr="002B3B7B">
        <w:rPr>
          <w:rFonts w:ascii="HGSｺﾞｼｯｸM" w:eastAsia="HGSｺﾞｼｯｸM" w:hAnsi="ＭＳ Ｐゴシック" w:cstheme="majorHAnsi" w:hint="eastAsia"/>
          <w:color w:val="auto"/>
        </w:rPr>
        <w:t>）　社会保険料等（厚生年金保険、健康保険（全国健康保険協会が管掌するもの）、船員保険、国民年金、労働者災害補償保険及び雇用保険をいう）に加入し、該当する制度の保険料の滞納がないこと。</w:t>
      </w:r>
    </w:p>
    <w:p w14:paraId="2063B2BE" w14:textId="77777777" w:rsidR="00BE2AE1" w:rsidRDefault="003E14BA">
      <w:pPr>
        <w:pStyle w:val="FreeForm"/>
        <w:wordWrap/>
        <w:ind w:leftChars="50" w:left="1065" w:hangingChars="400" w:hanging="96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９</w:t>
      </w:r>
      <w:r w:rsidRPr="002B3B7B">
        <w:rPr>
          <w:rFonts w:ascii="HGSｺﾞｼｯｸM" w:eastAsia="HGSｺﾞｼｯｸM" w:hAnsi="ＭＳ Ｐゴシック" w:cstheme="majorHAnsi" w:hint="eastAsia"/>
          <w:color w:val="auto"/>
        </w:rPr>
        <w:t>）　過去１年以内に、厚生労働省所管法令違反により行政処分等を受け</w:t>
      </w:r>
    </w:p>
    <w:p w14:paraId="5F6BC164" w14:textId="2C34DBCC" w:rsidR="006B33B7" w:rsidRPr="002B3B7B" w:rsidRDefault="003E14BA" w:rsidP="00F31191">
      <w:pPr>
        <w:pStyle w:val="FreeForm"/>
        <w:wordWrap/>
        <w:ind w:leftChars="400" w:left="960" w:hangingChars="50" w:hanging="1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ていないこと。</w:t>
      </w:r>
    </w:p>
    <w:p w14:paraId="70EE08E3" w14:textId="77777777" w:rsidR="00BE2AE1" w:rsidRDefault="003E14BA">
      <w:pPr>
        <w:pStyle w:val="FreeForm"/>
        <w:wordWrap/>
        <w:ind w:leftChars="50" w:left="1065" w:hangingChars="400" w:hanging="96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10</w:t>
      </w:r>
      <w:r w:rsidRPr="002B3B7B">
        <w:rPr>
          <w:rFonts w:ascii="HGSｺﾞｼｯｸM" w:eastAsia="HGSｺﾞｼｯｸM" w:hAnsi="ＭＳ Ｐゴシック" w:cstheme="majorHAnsi" w:hint="eastAsia"/>
          <w:color w:val="auto"/>
        </w:rPr>
        <w:t>）　その他予算決算及び会計令第</w:t>
      </w:r>
      <w:r w:rsidRPr="002B3B7B">
        <w:rPr>
          <w:rFonts w:ascii="HGSｺﾞｼｯｸM" w:eastAsia="HGSｺﾞｼｯｸM" w:hAnsi="ＭＳ Ｐゴシック" w:cstheme="majorHAnsi"/>
          <w:color w:val="auto"/>
        </w:rPr>
        <w:t>73条の規定に基づき、支出負担行為担</w:t>
      </w:r>
    </w:p>
    <w:p w14:paraId="43E70992" w14:textId="2BCCF55F" w:rsidR="006B33B7" w:rsidRPr="002B3B7B" w:rsidRDefault="003E14BA" w:rsidP="00F31191">
      <w:pPr>
        <w:pStyle w:val="FreeForm"/>
        <w:wordWrap/>
        <w:ind w:leftChars="400" w:left="960" w:hangingChars="50" w:hanging="1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color w:val="auto"/>
        </w:rPr>
        <w:t xml:space="preserve">当官が定める資格を有する者であること。 </w:t>
      </w:r>
    </w:p>
    <w:p w14:paraId="53127FB7" w14:textId="77777777" w:rsidR="00BE2AE1" w:rsidRDefault="003E14BA">
      <w:pPr>
        <w:pStyle w:val="FreeForm"/>
        <w:wordWrap/>
        <w:ind w:leftChars="50" w:left="1065" w:hangingChars="400" w:hanging="96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11</w:t>
      </w:r>
      <w:r w:rsidRPr="002B3B7B">
        <w:rPr>
          <w:rFonts w:ascii="HGSｺﾞｼｯｸM" w:eastAsia="HGSｺﾞｼｯｸM" w:hAnsi="ＭＳ Ｐゴシック" w:cstheme="majorHAnsi"/>
          <w:color w:val="auto"/>
        </w:rPr>
        <w:t>）「情報セキュリティマネジメントシステム（国際規格ISO/IEC27001 又</w:t>
      </w:r>
    </w:p>
    <w:p w14:paraId="008F3FB8" w14:textId="77777777" w:rsidR="00BE2AE1" w:rsidRDefault="003E14BA" w:rsidP="00F31191">
      <w:pPr>
        <w:pStyle w:val="FreeForm"/>
        <w:wordWrap/>
        <w:ind w:leftChars="400" w:left="960" w:hangingChars="50" w:hanging="1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color w:val="auto"/>
        </w:rPr>
        <w:t>は日本産業規格JISQ27001）の認証」又は「プライバシーマーク（</w:t>
      </w:r>
    </w:p>
    <w:p w14:paraId="116703A1" w14:textId="2EE77564" w:rsidR="006B33B7" w:rsidRPr="002B3B7B" w:rsidRDefault="003E14BA" w:rsidP="00F31191">
      <w:pPr>
        <w:pStyle w:val="FreeForm"/>
        <w:wordWrap/>
        <w:ind w:leftChars="400" w:left="960" w:hangingChars="50" w:hanging="1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color w:val="auto"/>
        </w:rPr>
        <w:t>JISQ15001）」のうち、いずれかを取得していること。</w:t>
      </w:r>
    </w:p>
    <w:p w14:paraId="3802E5F2" w14:textId="17A135A9" w:rsidR="006B33B7" w:rsidRPr="002B3B7B" w:rsidRDefault="003E14BA" w:rsidP="00F31191">
      <w:pPr>
        <w:pStyle w:val="FreeForm"/>
        <w:wordWrap/>
        <w:ind w:leftChars="50" w:left="825"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lastRenderedPageBreak/>
        <w:t>（</w:t>
      </w:r>
      <w:r w:rsidR="00FC3EE2">
        <w:rPr>
          <w:rFonts w:ascii="HGSｺﾞｼｯｸM" w:eastAsia="HGSｺﾞｼｯｸM" w:hAnsi="ＭＳ Ｐゴシック" w:cstheme="majorHAnsi" w:hint="eastAsia"/>
          <w:color w:val="auto"/>
        </w:rPr>
        <w:t>12</w:t>
      </w:r>
      <w:r w:rsidRPr="002B3B7B">
        <w:rPr>
          <w:rFonts w:ascii="HGSｺﾞｼｯｸM" w:eastAsia="HGSｺﾞｼｯｸM" w:hAnsi="ＭＳ Ｐゴシック" w:cstheme="majorHAnsi"/>
          <w:color w:val="auto"/>
        </w:rPr>
        <w:t>）　必要な交渉において、英語等日本語以外での意思疎通ができるものを業務に充てることができること。</w:t>
      </w:r>
    </w:p>
    <w:p w14:paraId="623C4011" w14:textId="1682B6A6" w:rsidR="006B33B7" w:rsidRPr="002B3B7B" w:rsidRDefault="003E14BA" w:rsidP="00F31191">
      <w:pPr>
        <w:pStyle w:val="FreeForm"/>
        <w:wordWrap/>
        <w:ind w:leftChars="50" w:left="825"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00FC3EE2">
        <w:rPr>
          <w:rFonts w:ascii="HGSｺﾞｼｯｸM" w:eastAsia="HGSｺﾞｼｯｸM" w:hAnsi="ＭＳ Ｐゴシック" w:cstheme="majorHAnsi" w:hint="eastAsia"/>
          <w:color w:val="auto"/>
        </w:rPr>
        <w:t>13</w:t>
      </w:r>
      <w:r w:rsidRPr="002B3B7B">
        <w:rPr>
          <w:rFonts w:ascii="HGSｺﾞｼｯｸM" w:eastAsia="HGSｺﾞｼｯｸM" w:hAnsi="ＭＳ Ｐゴシック" w:cstheme="majorHAnsi"/>
          <w:color w:val="auto"/>
        </w:rPr>
        <w:t xml:space="preserve">）　</w:t>
      </w:r>
      <w:r w:rsidR="001C1737" w:rsidRPr="002B3B7B">
        <w:rPr>
          <w:rFonts w:ascii="HGSｺﾞｼｯｸM" w:eastAsia="HGSｺﾞｼｯｸM" w:hAnsi="ＭＳ Ｐゴシック" w:cstheme="majorHAnsi" w:hint="eastAsia"/>
          <w:color w:val="auto"/>
        </w:rPr>
        <w:t>PPE</w:t>
      </w:r>
      <w:r w:rsidRPr="002B3B7B">
        <w:rPr>
          <w:rFonts w:ascii="HGSｺﾞｼｯｸM" w:eastAsia="HGSｺﾞｼｯｸM" w:hAnsi="ＭＳ Ｐゴシック" w:cstheme="majorHAnsi" w:hint="eastAsia"/>
          <w:color w:val="auto"/>
        </w:rPr>
        <w:t>の製造販売業者、製造業者、販売業者、貸与業者、修理業者、医療機器を構成する部品、原材料の製造、販売業者ではないこと</w:t>
      </w:r>
      <w:r w:rsidR="00F839F3">
        <w:rPr>
          <w:rFonts w:ascii="HGSｺﾞｼｯｸM" w:eastAsia="HGSｺﾞｼｯｸM" w:hAnsi="ＭＳ Ｐゴシック" w:cstheme="majorHAnsi" w:hint="eastAsia"/>
          <w:color w:val="auto"/>
        </w:rPr>
        <w:t>（現在携わっていなければ良い）</w:t>
      </w:r>
      <w:r w:rsidRPr="002B3B7B">
        <w:rPr>
          <w:rFonts w:ascii="HGSｺﾞｼｯｸM" w:eastAsia="HGSｺﾞｼｯｸM" w:hAnsi="ＭＳ Ｐゴシック" w:cstheme="majorHAnsi" w:hint="eastAsia"/>
          <w:color w:val="auto"/>
        </w:rPr>
        <w:t>。</w:t>
      </w:r>
    </w:p>
    <w:p w14:paraId="3C72AD22" w14:textId="0BA5A624" w:rsidR="006B33B7" w:rsidRDefault="003E14BA" w:rsidP="002F534A">
      <w:pPr>
        <w:pStyle w:val="FreeForm"/>
        <w:wordWrap/>
        <w:ind w:leftChars="50" w:left="825"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w:t>
      </w:r>
      <w:r w:rsidRPr="002B3B7B">
        <w:rPr>
          <w:rFonts w:ascii="HGSｺﾞｼｯｸM" w:eastAsia="HGSｺﾞｼｯｸM" w:hAnsi="ＭＳ Ｐゴシック" w:cstheme="majorHAnsi"/>
          <w:color w:val="auto"/>
        </w:rPr>
        <w:t>1</w:t>
      </w:r>
      <w:r w:rsidR="00FC3EE2">
        <w:rPr>
          <w:rFonts w:ascii="HGSｺﾞｼｯｸM" w:eastAsia="HGSｺﾞｼｯｸM" w:hAnsi="ＭＳ Ｐゴシック" w:cstheme="majorHAnsi" w:hint="eastAsia"/>
          <w:color w:val="auto"/>
        </w:rPr>
        <w:t>4</w:t>
      </w:r>
      <w:r w:rsidRPr="002B3B7B">
        <w:rPr>
          <w:rFonts w:ascii="HGSｺﾞｼｯｸM" w:eastAsia="HGSｺﾞｼｯｸM" w:hAnsi="ＭＳ Ｐゴシック" w:cstheme="majorHAnsi"/>
          <w:color w:val="auto"/>
        </w:rPr>
        <w:t xml:space="preserve">）　</w:t>
      </w:r>
      <w:r w:rsidR="001C1737" w:rsidRPr="002B3B7B">
        <w:rPr>
          <w:rFonts w:ascii="HGSｺﾞｼｯｸM" w:eastAsia="HGSｺﾞｼｯｸM" w:hAnsi="ＭＳ Ｐゴシック" w:cstheme="majorHAnsi" w:hint="eastAsia"/>
          <w:color w:val="auto"/>
        </w:rPr>
        <w:t>PPE</w:t>
      </w:r>
      <w:r w:rsidRPr="002B3B7B">
        <w:rPr>
          <w:rFonts w:ascii="HGSｺﾞｼｯｸM" w:eastAsia="HGSｺﾞｼｯｸM" w:hAnsi="ＭＳ Ｐゴシック" w:cstheme="majorHAnsi" w:hint="eastAsia"/>
          <w:color w:val="auto"/>
        </w:rPr>
        <w:t>及びその流通に精通した者</w:t>
      </w:r>
      <w:r w:rsidR="00F839F3">
        <w:rPr>
          <w:rFonts w:ascii="HGSｺﾞｼｯｸM" w:eastAsia="HGSｺﾞｼｯｸM" w:hAnsi="ＭＳ Ｐゴシック" w:cstheme="majorHAnsi" w:hint="eastAsia"/>
          <w:color w:val="auto"/>
        </w:rPr>
        <w:t>（</w:t>
      </w:r>
      <w:r w:rsidR="000B0026">
        <w:rPr>
          <w:rFonts w:ascii="HGSｺﾞｼｯｸM" w:eastAsia="HGSｺﾞｼｯｸM" w:hAnsi="ＭＳ Ｐゴシック" w:cstheme="majorHAnsi" w:hint="eastAsia"/>
          <w:color w:val="auto"/>
        </w:rPr>
        <w:t>（13</w:t>
      </w:r>
      <w:r w:rsidR="000D2284">
        <w:rPr>
          <w:rFonts w:ascii="HGSｺﾞｼｯｸM" w:eastAsia="HGSｺﾞｼｯｸM" w:hAnsi="ＭＳ Ｐゴシック" w:cstheme="majorHAnsi" w:hint="eastAsia"/>
          <w:color w:val="auto"/>
        </w:rPr>
        <w:t>）に記載する</w:t>
      </w:r>
      <w:r w:rsidR="000B0026">
        <w:rPr>
          <w:rFonts w:ascii="HGSｺﾞｼｯｸM" w:eastAsia="HGSｺﾞｼｯｸM" w:hAnsi="ＭＳ Ｐゴシック" w:cstheme="majorHAnsi" w:hint="eastAsia"/>
          <w:color w:val="auto"/>
        </w:rPr>
        <w:t>事業に</w:t>
      </w:r>
      <w:r w:rsidR="000D2284">
        <w:rPr>
          <w:rFonts w:ascii="HGSｺﾞｼｯｸM" w:eastAsia="HGSｺﾞｼｯｸM" w:hAnsi="ＭＳ Ｐゴシック" w:cstheme="majorHAnsi" w:hint="eastAsia"/>
          <w:color w:val="auto"/>
        </w:rPr>
        <w:t>現在</w:t>
      </w:r>
      <w:r w:rsidR="000B0026">
        <w:rPr>
          <w:rFonts w:ascii="HGSｺﾞｼｯｸM" w:eastAsia="HGSｺﾞｼｯｸM" w:hAnsi="ＭＳ Ｐゴシック" w:cstheme="majorHAnsi" w:hint="eastAsia"/>
          <w:color w:val="auto"/>
        </w:rPr>
        <w:t>携わっていなければ良い</w:t>
      </w:r>
      <w:r w:rsidR="00F839F3">
        <w:rPr>
          <w:rFonts w:ascii="HGSｺﾞｼｯｸM" w:eastAsia="HGSｺﾞｼｯｸM" w:hAnsi="ＭＳ Ｐゴシック" w:cstheme="majorHAnsi" w:hint="eastAsia"/>
          <w:color w:val="auto"/>
        </w:rPr>
        <w:t>）</w:t>
      </w:r>
      <w:r w:rsidRPr="002B3B7B">
        <w:rPr>
          <w:rFonts w:ascii="HGSｺﾞｼｯｸM" w:eastAsia="HGSｺﾞｼｯｸM" w:hAnsi="ＭＳ Ｐゴシック" w:cstheme="majorHAnsi" w:hint="eastAsia"/>
          <w:color w:val="auto"/>
        </w:rPr>
        <w:t>を業務に従事させることができること。</w:t>
      </w:r>
    </w:p>
    <w:p w14:paraId="2EF55981" w14:textId="62E4EA9F" w:rsidR="00FC3EE2" w:rsidRPr="002B3B7B" w:rsidRDefault="00FC3EE2">
      <w:pPr>
        <w:pStyle w:val="FreeForm"/>
        <w:wordWrap/>
        <w:ind w:leftChars="50" w:left="585" w:hangingChars="200" w:hanging="480"/>
        <w:rPr>
          <w:rFonts w:ascii="HGSｺﾞｼｯｸM" w:eastAsia="HGSｺﾞｼｯｸM" w:hAnsi="ＭＳ Ｐゴシック" w:cstheme="majorHAnsi"/>
          <w:color w:val="auto"/>
        </w:rPr>
      </w:pPr>
    </w:p>
    <w:p w14:paraId="1668CCD8" w14:textId="77777777" w:rsidR="006B33B7" w:rsidRPr="002B3B7B" w:rsidRDefault="006B33B7">
      <w:pPr>
        <w:pStyle w:val="FreeForm"/>
        <w:wordWrap/>
        <w:ind w:firstLineChars="50" w:firstLine="120"/>
        <w:rPr>
          <w:rFonts w:ascii="HGSｺﾞｼｯｸM" w:eastAsia="HGSｺﾞｼｯｸM" w:hAnsi="ＭＳ Ｐゴシック" w:cstheme="majorHAnsi"/>
          <w:color w:val="auto"/>
        </w:rPr>
      </w:pPr>
    </w:p>
    <w:p w14:paraId="4D8725A0" w14:textId="77777777" w:rsidR="006B33B7" w:rsidRPr="002B3B7B" w:rsidRDefault="006B33B7">
      <w:pPr>
        <w:rPr>
          <w:rFonts w:ascii="HGSｺﾞｼｯｸM" w:eastAsia="HGSｺﾞｼｯｸM" w:hAnsi="ＭＳ Ｐゴシック"/>
          <w:sz w:val="24"/>
          <w:szCs w:val="24"/>
        </w:rPr>
      </w:pPr>
    </w:p>
    <w:p w14:paraId="54BB5CF1" w14:textId="532750D0" w:rsidR="006B33B7" w:rsidRPr="002B3B7B" w:rsidRDefault="003E14BA">
      <w:pPr>
        <w:pStyle w:val="ab"/>
        <w:adjustRightInd/>
        <w:rPr>
          <w:rFonts w:ascii="HGSｺﾞｼｯｸM" w:eastAsia="HGSｺﾞｼｯｸM" w:hAnsi="ＭＳ Ｐゴシック" w:cstheme="majorHAnsi"/>
          <w:color w:val="auto"/>
          <w:u w:val="single"/>
        </w:rPr>
      </w:pPr>
      <w:r w:rsidRPr="002B3B7B">
        <w:rPr>
          <w:rFonts w:ascii="HGSｺﾞｼｯｸM" w:eastAsia="HGSｺﾞｼｯｸM" w:hAnsi="ＭＳ Ｐゴシック" w:cstheme="majorHAnsi" w:hint="eastAsia"/>
          <w:color w:val="auto"/>
          <w:u w:val="single"/>
        </w:rPr>
        <w:t>１</w:t>
      </w:r>
      <w:r w:rsidR="004516AF" w:rsidRPr="002B3B7B">
        <w:rPr>
          <w:rFonts w:ascii="HGSｺﾞｼｯｸM" w:eastAsia="HGSｺﾞｼｯｸM" w:hAnsi="ＭＳ Ｐゴシック" w:cstheme="majorHAnsi" w:hint="eastAsia"/>
          <w:color w:val="auto"/>
          <w:u w:val="single"/>
        </w:rPr>
        <w:t>0</w:t>
      </w:r>
      <w:r w:rsidRPr="002B3B7B">
        <w:rPr>
          <w:rFonts w:ascii="HGSｺﾞｼｯｸM" w:eastAsia="HGSｺﾞｼｯｸM" w:hAnsi="ＭＳ Ｐゴシック" w:cstheme="majorHAnsi" w:hint="eastAsia"/>
          <w:color w:val="auto"/>
          <w:u w:val="single"/>
        </w:rPr>
        <w:t>．その他</w:t>
      </w:r>
    </w:p>
    <w:p w14:paraId="32E96005" w14:textId="77777777" w:rsidR="006B33B7" w:rsidRPr="002B3B7B" w:rsidRDefault="003E14BA" w:rsidP="00F31191">
      <w:pPr>
        <w:pStyle w:val="ab"/>
        <w:adjustRightInd/>
        <w:ind w:left="720" w:hangingChars="300" w:hanging="72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（１）　受託者は、本仕様書に疑義が生じた場合、又は本仕様書により難い事由が生じた場合、本仕様書に記載のない事項等については、厚生労働省と速やかに協議し、その指示に従うこと。</w:t>
      </w:r>
    </w:p>
    <w:p w14:paraId="3E156AD2" w14:textId="77777777" w:rsidR="006B33B7" w:rsidRPr="002B3B7B" w:rsidRDefault="003E14BA">
      <w:pPr>
        <w:pStyle w:val="ab"/>
        <w:adjustRightInd/>
        <w:ind w:left="480" w:hangingChars="200" w:hanging="480"/>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（２）　本事業に必要不可欠な資材等があれば受託者自身で用意すること。</w:t>
      </w:r>
    </w:p>
    <w:p w14:paraId="56AFCD4F" w14:textId="5C6A95F3" w:rsidR="006B33B7" w:rsidRPr="002B3B7B" w:rsidRDefault="003E14BA" w:rsidP="00F31191">
      <w:pPr>
        <w:pStyle w:val="FreeForm"/>
        <w:suppressAutoHyphens w:val="0"/>
        <w:kinsoku/>
        <w:wordWrap/>
        <w:autoSpaceDE/>
        <w:autoSpaceDN/>
        <w:adjustRightInd/>
        <w:ind w:left="720" w:hangingChars="300" w:hanging="720"/>
        <w:jc w:val="both"/>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（３）</w:t>
      </w:r>
      <w:r w:rsidR="00BE2AE1">
        <w:rPr>
          <w:rFonts w:ascii="HGSｺﾞｼｯｸM" w:eastAsia="HGSｺﾞｼｯｸM" w:hAnsi="ＭＳ Ｐゴシック" w:cstheme="majorHAnsi" w:hint="eastAsia"/>
          <w:color w:val="auto"/>
        </w:rPr>
        <w:t xml:space="preserve">　</w:t>
      </w:r>
      <w:r w:rsidRPr="002B3B7B">
        <w:rPr>
          <w:rFonts w:ascii="HGSｺﾞｼｯｸM" w:eastAsia="HGSｺﾞｼｯｸM" w:hAnsi="ＭＳ Ｐゴシック" w:cstheme="majorHAnsi" w:hint="eastAsia"/>
          <w:color w:val="auto"/>
        </w:rPr>
        <w:t>契約の締結、業務の履行に関して必要な費用（旅費や謝金等含め）は、特段の定めがない限り、すべて受託者の負担とする。</w:t>
      </w:r>
    </w:p>
    <w:p w14:paraId="6C15D3BB" w14:textId="7FE77C92" w:rsidR="006B33B7" w:rsidRPr="002B3B7B" w:rsidRDefault="003E14BA" w:rsidP="00F31191">
      <w:pPr>
        <w:pStyle w:val="FreeForm"/>
        <w:suppressAutoHyphens w:val="0"/>
        <w:kinsoku/>
        <w:wordWrap/>
        <w:autoSpaceDE/>
        <w:autoSpaceDN/>
        <w:adjustRightInd/>
        <w:ind w:left="720" w:hangingChars="300" w:hanging="720"/>
        <w:jc w:val="both"/>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（４）</w:t>
      </w:r>
      <w:r w:rsidR="00BE2AE1">
        <w:rPr>
          <w:rFonts w:ascii="HGSｺﾞｼｯｸM" w:eastAsia="HGSｺﾞｼｯｸM" w:hAnsi="ＭＳ Ｐゴシック" w:cstheme="majorHAnsi" w:hint="eastAsia"/>
          <w:color w:val="auto"/>
        </w:rPr>
        <w:t xml:space="preserve">　</w:t>
      </w:r>
      <w:r w:rsidRPr="002B3B7B">
        <w:rPr>
          <w:rFonts w:ascii="HGSｺﾞｼｯｸM" w:eastAsia="HGSｺﾞｼｯｸM" w:hAnsi="ＭＳ Ｐゴシック" w:cstheme="majorHAnsi" w:hint="eastAsia"/>
          <w:color w:val="auto"/>
        </w:rPr>
        <w:t>本事業の実施にあたって疑義が生じた場合には、受託者と厚生労働省が協議して定めるものとし、この協議が調わないときは、厚生労働省の決定するところによるものとする。</w:t>
      </w:r>
    </w:p>
    <w:p w14:paraId="1C68A5CC" w14:textId="6EA2EE83" w:rsidR="006B33B7" w:rsidRPr="002B3B7B" w:rsidRDefault="003E14BA" w:rsidP="00F31191">
      <w:pPr>
        <w:pStyle w:val="FreeForm"/>
        <w:suppressAutoHyphens w:val="0"/>
        <w:kinsoku/>
        <w:wordWrap/>
        <w:autoSpaceDE/>
        <w:autoSpaceDN/>
        <w:adjustRightInd/>
        <w:ind w:left="720" w:hangingChars="300" w:hanging="720"/>
        <w:jc w:val="both"/>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（５）</w:t>
      </w:r>
      <w:r w:rsidR="00BE2AE1">
        <w:rPr>
          <w:rFonts w:ascii="HGSｺﾞｼｯｸM" w:eastAsia="HGSｺﾞｼｯｸM" w:hAnsi="ＭＳ Ｐゴシック" w:cstheme="majorHAnsi" w:hint="eastAsia"/>
          <w:color w:val="auto"/>
        </w:rPr>
        <w:t xml:space="preserve">　</w:t>
      </w:r>
      <w:r w:rsidRPr="002B3B7B">
        <w:rPr>
          <w:rFonts w:ascii="HGSｺﾞｼｯｸM" w:eastAsia="HGSｺﾞｼｯｸM" w:hAnsi="ＭＳ Ｐゴシック" w:cstheme="majorHAnsi" w:hint="eastAsia"/>
          <w:color w:val="auto"/>
        </w:rPr>
        <w:t>厚生労働省は、受託者の契約違反が判明した場合には、契約解除、一定期間の指名停止等の処分を行うとともに損害賠償請求を行うことができる。</w:t>
      </w:r>
    </w:p>
    <w:p w14:paraId="75AD3622" w14:textId="5BAE9794" w:rsidR="006B33B7" w:rsidRPr="002B3B7B" w:rsidRDefault="006B33B7">
      <w:pPr>
        <w:pStyle w:val="FreeForm"/>
        <w:suppressAutoHyphens w:val="0"/>
        <w:kinsoku/>
        <w:wordWrap/>
        <w:autoSpaceDE/>
        <w:autoSpaceDN/>
        <w:adjustRightInd/>
        <w:jc w:val="both"/>
        <w:rPr>
          <w:rFonts w:ascii="HGSｺﾞｼｯｸM" w:eastAsia="HGSｺﾞｼｯｸM" w:hAnsi="ＭＳ Ｐゴシック" w:cstheme="majorHAnsi"/>
          <w:color w:val="auto"/>
        </w:rPr>
      </w:pPr>
    </w:p>
    <w:p w14:paraId="53F9EAB2" w14:textId="77777777" w:rsidR="007A5440" w:rsidRPr="002B3B7B" w:rsidRDefault="007A5440">
      <w:pPr>
        <w:pStyle w:val="FreeForm"/>
        <w:suppressAutoHyphens w:val="0"/>
        <w:kinsoku/>
        <w:wordWrap/>
        <w:autoSpaceDE/>
        <w:autoSpaceDN/>
        <w:adjustRightInd/>
        <w:jc w:val="both"/>
        <w:rPr>
          <w:rFonts w:ascii="HGSｺﾞｼｯｸM" w:eastAsia="HGSｺﾞｼｯｸM" w:hAnsi="ＭＳ Ｐゴシック" w:cstheme="majorHAnsi"/>
          <w:color w:val="auto"/>
        </w:rPr>
      </w:pPr>
    </w:p>
    <w:p w14:paraId="1102AAF1" w14:textId="0EAB112B" w:rsidR="006B33B7" w:rsidRPr="002B3B7B" w:rsidRDefault="003E14BA">
      <w:pPr>
        <w:pStyle w:val="FreeForm"/>
        <w:suppressAutoHyphens w:val="0"/>
        <w:kinsoku/>
        <w:wordWrap/>
        <w:autoSpaceDE/>
        <w:autoSpaceDN/>
        <w:adjustRightInd/>
        <w:jc w:val="both"/>
        <w:rPr>
          <w:rFonts w:ascii="HGSｺﾞｼｯｸM" w:eastAsia="HGSｺﾞｼｯｸM" w:hAnsi="ＭＳ Ｐゴシック" w:cstheme="majorHAnsi"/>
          <w:color w:val="auto"/>
          <w:u w:val="single"/>
        </w:rPr>
      </w:pPr>
      <w:r w:rsidRPr="002B3B7B">
        <w:rPr>
          <w:rFonts w:ascii="HGSｺﾞｼｯｸM" w:eastAsia="HGSｺﾞｼｯｸM" w:hAnsi="ＭＳ Ｐゴシック" w:cstheme="majorHAnsi" w:hint="eastAsia"/>
          <w:color w:val="auto"/>
          <w:u w:val="single"/>
        </w:rPr>
        <w:t>１</w:t>
      </w:r>
      <w:r w:rsidR="00AA3311">
        <w:rPr>
          <w:rFonts w:ascii="HGSｺﾞｼｯｸM" w:eastAsia="HGSｺﾞｼｯｸM" w:hAnsi="ＭＳ Ｐゴシック" w:cstheme="majorHAnsi" w:hint="eastAsia"/>
          <w:color w:val="auto"/>
          <w:u w:val="single"/>
        </w:rPr>
        <w:t>1</w:t>
      </w:r>
      <w:r w:rsidRPr="002B3B7B">
        <w:rPr>
          <w:rFonts w:ascii="HGSｺﾞｼｯｸM" w:eastAsia="HGSｺﾞｼｯｸM" w:hAnsi="ＭＳ Ｐゴシック" w:cstheme="majorHAnsi" w:hint="eastAsia"/>
          <w:color w:val="auto"/>
          <w:u w:val="single"/>
        </w:rPr>
        <w:t>．連絡先</w:t>
      </w:r>
    </w:p>
    <w:p w14:paraId="2E64AB4E" w14:textId="77777777" w:rsidR="006B33B7" w:rsidRPr="002B3B7B" w:rsidRDefault="003E14BA">
      <w:pPr>
        <w:pStyle w:val="FreeForm"/>
        <w:wordWrap/>
        <w:ind w:right="4" w:firstLineChars="200" w:firstLine="480"/>
        <w:jc w:val="both"/>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住所：〒</w:t>
      </w:r>
      <w:r w:rsidRPr="002B3B7B">
        <w:rPr>
          <w:rFonts w:ascii="HGSｺﾞｼｯｸM" w:eastAsia="HGSｺﾞｼｯｸM" w:hAnsi="ＭＳ Ｐゴシック" w:cstheme="majorHAnsi"/>
          <w:color w:val="auto"/>
        </w:rPr>
        <w:t>100－8916</w:t>
      </w:r>
    </w:p>
    <w:p w14:paraId="670C9B50" w14:textId="77777777" w:rsidR="006B33B7" w:rsidRPr="002B3B7B" w:rsidRDefault="003E14BA">
      <w:pPr>
        <w:pStyle w:val="FreeForm"/>
        <w:wordWrap/>
        <w:ind w:right="4" w:firstLineChars="500" w:firstLine="1200"/>
        <w:jc w:val="both"/>
        <w:rPr>
          <w:rFonts w:ascii="HGSｺﾞｼｯｸM" w:eastAsia="HGSｺﾞｼｯｸM" w:hAnsi="ＭＳ Ｐゴシック" w:cstheme="majorHAnsi"/>
          <w:color w:val="auto"/>
        </w:rPr>
      </w:pPr>
      <w:r w:rsidRPr="002B3B7B">
        <w:rPr>
          <w:rFonts w:ascii="HGSｺﾞｼｯｸM" w:eastAsia="HGSｺﾞｼｯｸM" w:hAnsi="ＭＳ Ｐゴシック" w:cstheme="majorHAnsi" w:hint="eastAsia"/>
          <w:color w:val="auto"/>
        </w:rPr>
        <w:t>東京都千代田区霞が関</w:t>
      </w:r>
      <w:r w:rsidRPr="002B3B7B">
        <w:rPr>
          <w:rFonts w:ascii="HGSｺﾞｼｯｸM" w:eastAsia="HGSｺﾞｼｯｸM" w:hAnsi="ＭＳ Ｐゴシック" w:cstheme="majorHAnsi"/>
          <w:color w:val="auto"/>
        </w:rPr>
        <w:t>1-2-2中央合同庁舎第5号館</w:t>
      </w:r>
    </w:p>
    <w:p w14:paraId="69AF2CF1" w14:textId="77777777" w:rsidR="006B33B7" w:rsidRPr="002B3B7B" w:rsidRDefault="003E14BA">
      <w:pPr>
        <w:pStyle w:val="FreeForm"/>
        <w:wordWrap/>
        <w:ind w:right="4" w:firstLineChars="200" w:firstLine="488"/>
        <w:jc w:val="both"/>
        <w:rPr>
          <w:rFonts w:ascii="HGSｺﾞｼｯｸM" w:eastAsia="HGSｺﾞｼｯｸM" w:hAnsi="ＭＳ Ｐゴシック" w:cstheme="majorHAnsi"/>
          <w:color w:val="auto"/>
          <w:spacing w:val="2"/>
        </w:rPr>
      </w:pPr>
      <w:r w:rsidRPr="002B3B7B">
        <w:rPr>
          <w:rFonts w:ascii="HGSｺﾞｼｯｸM" w:eastAsia="HGSｺﾞｼｯｸM" w:hAnsi="ＭＳ Ｐゴシック" w:cstheme="majorHAnsi" w:hint="eastAsia"/>
          <w:color w:val="auto"/>
          <w:spacing w:val="2"/>
        </w:rPr>
        <w:t>電話：</w:t>
      </w:r>
      <w:r w:rsidRPr="002B3B7B">
        <w:rPr>
          <w:rFonts w:ascii="HGSｺﾞｼｯｸM" w:eastAsia="HGSｺﾞｼｯｸM" w:hAnsi="ＭＳ Ｐゴシック" w:cstheme="majorHAnsi"/>
          <w:color w:val="auto"/>
          <w:spacing w:val="2"/>
        </w:rPr>
        <w:t>03－5253－1111（代表）</w:t>
      </w:r>
    </w:p>
    <w:p w14:paraId="005C1470" w14:textId="26542477" w:rsidR="006B33B7" w:rsidRPr="002B3B7B" w:rsidRDefault="003E14BA">
      <w:pPr>
        <w:ind w:left="720" w:hangingChars="300" w:hanging="720"/>
        <w:rPr>
          <w:rFonts w:ascii="HGSｺﾞｼｯｸM" w:eastAsia="HGSｺﾞｼｯｸM" w:hAnsi="ＭＳ Ｐゴシック"/>
          <w:sz w:val="24"/>
          <w:szCs w:val="24"/>
        </w:rPr>
      </w:pPr>
      <w:r w:rsidRPr="002B3B7B">
        <w:rPr>
          <w:rFonts w:ascii="HGSｺﾞｼｯｸM" w:eastAsia="HGSｺﾞｼｯｸM" w:hAnsi="ＭＳ Ｐゴシック" w:cstheme="majorHAnsi" w:hint="eastAsia"/>
          <w:sz w:val="24"/>
          <w:szCs w:val="24"/>
        </w:rPr>
        <w:t xml:space="preserve">　　担当：</w:t>
      </w:r>
      <w:r w:rsidRPr="002B3B7B">
        <w:rPr>
          <w:rFonts w:ascii="HGSｺﾞｼｯｸM" w:eastAsia="HGSｺﾞｼｯｸM" w:hAnsi="ＭＳ Ｐゴシック" w:hint="eastAsia"/>
          <w:sz w:val="24"/>
          <w:szCs w:val="24"/>
        </w:rPr>
        <w:t>厚生労働省医政局</w:t>
      </w:r>
      <w:r w:rsidR="00045A06" w:rsidRPr="002B3B7B">
        <w:rPr>
          <w:rFonts w:ascii="HGSｺﾞｼｯｸM" w:eastAsia="HGSｺﾞｼｯｸM" w:hAnsi="ＭＳ Ｐゴシック" w:hint="eastAsia"/>
          <w:sz w:val="24"/>
          <w:szCs w:val="24"/>
        </w:rPr>
        <w:t>医薬産業振興・医療情報企画課</w:t>
      </w:r>
    </w:p>
    <w:p w14:paraId="6788BBF7" w14:textId="113AAE6E" w:rsidR="006B33B7" w:rsidRPr="002B3B7B" w:rsidRDefault="003E14BA">
      <w:pPr>
        <w:pStyle w:val="FreeForm"/>
        <w:wordWrap/>
        <w:ind w:left="960" w:right="4" w:hangingChars="400" w:hanging="960"/>
        <w:jc w:val="both"/>
        <w:rPr>
          <w:rFonts w:ascii="HGSｺﾞｼｯｸM" w:eastAsia="HGSｺﾞｼｯｸM" w:hAnsi="ＭＳ Ｐゴシック"/>
          <w:color w:val="auto"/>
        </w:rPr>
      </w:pPr>
      <w:r w:rsidRPr="002B3B7B">
        <w:rPr>
          <w:rFonts w:ascii="HGSｺﾞｼｯｸM" w:eastAsia="HGSｺﾞｼｯｸM" w:hAnsi="ＭＳ Ｐゴシック" w:hint="eastAsia"/>
          <w:color w:val="auto"/>
        </w:rPr>
        <w:t xml:space="preserve">　　　　</w:t>
      </w:r>
      <w:r w:rsidR="00B532E8" w:rsidRPr="002B3B7B">
        <w:rPr>
          <w:rFonts w:ascii="HGSｺﾞｼｯｸM" w:eastAsia="HGSｺﾞｼｯｸM" w:hAnsi="ＭＳ Ｐゴシック" w:cstheme="majorHAnsi" w:hint="eastAsia"/>
          <w:color w:val="auto"/>
        </w:rPr>
        <w:t xml:space="preserve">　安部</w:t>
      </w:r>
      <w:r w:rsidRPr="002B3B7B">
        <w:rPr>
          <w:rFonts w:ascii="HGSｺﾞｼｯｸM" w:eastAsia="HGSｺﾞｼｯｸM" w:hAnsi="ＭＳ Ｐゴシック" w:cstheme="majorHAnsi" w:hint="eastAsia"/>
          <w:color w:val="auto"/>
        </w:rPr>
        <w:t>、</w:t>
      </w:r>
      <w:r w:rsidR="00B532E8" w:rsidRPr="002B3B7B">
        <w:rPr>
          <w:rFonts w:ascii="HGSｺﾞｼｯｸM" w:eastAsia="HGSｺﾞｼｯｸM" w:hAnsi="ＭＳ Ｐゴシック" w:hint="eastAsia"/>
          <w:color w:val="auto"/>
        </w:rPr>
        <w:t>永澤</w:t>
      </w:r>
      <w:r w:rsidRPr="002B3B7B">
        <w:rPr>
          <w:rFonts w:ascii="HGSｺﾞｼｯｸM" w:eastAsia="HGSｺﾞｼｯｸM" w:hAnsi="ＭＳ Ｐゴシック" w:hint="eastAsia"/>
          <w:color w:val="auto"/>
        </w:rPr>
        <w:t>（内線：</w:t>
      </w:r>
      <w:r w:rsidR="00B532E8" w:rsidRPr="002B3B7B">
        <w:rPr>
          <w:rFonts w:ascii="HGSｺﾞｼｯｸM" w:eastAsia="HGSｺﾞｼｯｸM" w:hAnsi="ＭＳ Ｐゴシック"/>
          <w:color w:val="auto"/>
        </w:rPr>
        <w:t>8481</w:t>
      </w:r>
      <w:r w:rsidRPr="002B3B7B">
        <w:rPr>
          <w:rFonts w:ascii="HGSｺﾞｼｯｸM" w:eastAsia="HGSｺﾞｼｯｸM" w:hAnsi="ＭＳ Ｐゴシック" w:hint="eastAsia"/>
          <w:color w:val="auto"/>
        </w:rPr>
        <w:t>、</w:t>
      </w:r>
      <w:r w:rsidR="00B532E8" w:rsidRPr="002B3B7B">
        <w:rPr>
          <w:rFonts w:ascii="HGSｺﾞｼｯｸM" w:eastAsia="HGSｺﾞｼｯｸM" w:hAnsi="ＭＳ Ｐゴシック" w:hint="eastAsia"/>
          <w:color w:val="auto"/>
        </w:rPr>
        <w:t>8251</w:t>
      </w:r>
      <w:r w:rsidRPr="002B3B7B">
        <w:rPr>
          <w:rFonts w:ascii="HGSｺﾞｼｯｸM" w:eastAsia="HGSｺﾞｼｯｸM" w:hAnsi="ＭＳ Ｐゴシック" w:hint="eastAsia"/>
          <w:color w:val="auto"/>
        </w:rPr>
        <w:t>）</w:t>
      </w:r>
    </w:p>
    <w:p w14:paraId="2801545C" w14:textId="0B141F5A" w:rsidR="006B33B7" w:rsidRDefault="003E14BA">
      <w:pPr>
        <w:pStyle w:val="FreeForm"/>
        <w:wordWrap/>
        <w:ind w:left="960" w:right="4" w:hangingChars="400" w:hanging="960"/>
        <w:jc w:val="both"/>
        <w:rPr>
          <w:rFonts w:ascii="HGSｺﾞｼｯｸM" w:eastAsia="HGSｺﾞｼｯｸM" w:hAnsi="ＭＳ Ｐゴシック"/>
          <w:color w:val="auto"/>
        </w:rPr>
      </w:pPr>
      <w:r w:rsidRPr="002B3B7B">
        <w:rPr>
          <w:rFonts w:ascii="HGSｺﾞｼｯｸM" w:eastAsia="HGSｺﾞｼｯｸM" w:hAnsi="ＭＳ Ｐゴシック" w:hint="eastAsia"/>
          <w:color w:val="auto"/>
        </w:rPr>
        <w:t xml:space="preserve">　　　　</w:t>
      </w:r>
    </w:p>
    <w:p w14:paraId="560E283C" w14:textId="77777777" w:rsidR="006B33B7" w:rsidRDefault="006B33B7">
      <w:pPr>
        <w:pStyle w:val="FreeForm"/>
        <w:wordWrap/>
        <w:ind w:right="4"/>
        <w:jc w:val="both"/>
        <w:rPr>
          <w:rFonts w:ascii="HGSｺﾞｼｯｸM" w:eastAsia="HGSｺﾞｼｯｸM" w:hAnsi="ＭＳ Ｐゴシック" w:cstheme="majorHAnsi"/>
          <w:color w:val="auto"/>
        </w:rPr>
      </w:pPr>
    </w:p>
    <w:sectPr w:rsidR="006B33B7">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46C9" w14:textId="77777777" w:rsidR="006452A8" w:rsidRDefault="006452A8"/>
  </w:endnote>
  <w:endnote w:type="continuationSeparator" w:id="0">
    <w:p w14:paraId="2432A602" w14:textId="77777777" w:rsidR="006452A8" w:rsidRDefault="00645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CIDFont+F2">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9EA0" w14:textId="77777777" w:rsidR="006452A8" w:rsidRDefault="006452A8"/>
  </w:footnote>
  <w:footnote w:type="continuationSeparator" w:id="0">
    <w:p w14:paraId="45AF6826" w14:textId="77777777" w:rsidR="006452A8" w:rsidRDefault="006452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1995" w14:textId="77777777" w:rsidR="00E513CD" w:rsidRDefault="00E513CD">
    <w:pPr>
      <w:pStyle w:val="ac"/>
      <w:ind w:firstLineChars="2900" w:firstLine="6090"/>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B17"/>
    <w:multiLevelType w:val="hybridMultilevel"/>
    <w:tmpl w:val="F8207002"/>
    <w:lvl w:ilvl="0" w:tplc="23D64C98">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13C6863"/>
    <w:multiLevelType w:val="hybridMultilevel"/>
    <w:tmpl w:val="210295C2"/>
    <w:lvl w:ilvl="0" w:tplc="EFA8A5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AD5EFE"/>
    <w:multiLevelType w:val="hybridMultilevel"/>
    <w:tmpl w:val="C51A0552"/>
    <w:lvl w:ilvl="0" w:tplc="07CC89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E6761"/>
    <w:multiLevelType w:val="hybridMultilevel"/>
    <w:tmpl w:val="E0969B98"/>
    <w:lvl w:ilvl="0" w:tplc="0409000F">
      <w:start w:val="1"/>
      <w:numFmt w:val="decimal"/>
      <w:lvlText w:val="%1."/>
      <w:lvlJc w:val="left"/>
      <w:pPr>
        <w:ind w:left="420" w:hanging="420"/>
      </w:pPr>
      <w:rPr>
        <w:rFonts w:hint="default"/>
      </w:rPr>
    </w:lvl>
    <w:lvl w:ilvl="1" w:tplc="0B78773E">
      <w:start w:val="1"/>
      <w:numFmt w:val="decimal"/>
      <w:lvlText w:val="(%2)"/>
      <w:lvlJc w:val="left"/>
      <w:pPr>
        <w:ind w:left="340" w:firstLine="80"/>
      </w:pPr>
      <w:rPr>
        <w:rFonts w:hint="eastAsia"/>
      </w:rPr>
    </w:lvl>
    <w:lvl w:ilvl="2" w:tplc="04090009">
      <w:start w:val="1"/>
      <w:numFmt w:val="bullet"/>
      <w:lvlText w:val=""/>
      <w:lvlJc w:val="left"/>
      <w:pPr>
        <w:ind w:left="1260" w:hanging="420"/>
      </w:pPr>
      <w:rPr>
        <w:rFonts w:ascii="Wingdings" w:hAnsi="Wingdings" w:hint="default"/>
      </w:rPr>
    </w:lvl>
    <w:lvl w:ilvl="3" w:tplc="04090017">
      <w:start w:val="1"/>
      <w:numFmt w:val="aiueoFullWidth"/>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687857"/>
    <w:multiLevelType w:val="hybridMultilevel"/>
    <w:tmpl w:val="C7300030"/>
    <w:lvl w:ilvl="0" w:tplc="0BD8C1F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E715CDF"/>
    <w:multiLevelType w:val="hybridMultilevel"/>
    <w:tmpl w:val="4D82FE7A"/>
    <w:lvl w:ilvl="0" w:tplc="040A3882">
      <w:start w:val="1"/>
      <w:numFmt w:val="decimalEnclosedCircle"/>
      <w:lvlText w:val="%1"/>
      <w:lvlJc w:val="left"/>
      <w:pPr>
        <w:ind w:left="1086" w:hanging="360"/>
      </w:pPr>
      <w:rPr>
        <w:rFonts w:cs="ＭＳ 明朝" w:hint="default"/>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6" w15:restartNumberingAfterBreak="0">
    <w:nsid w:val="46946ECC"/>
    <w:multiLevelType w:val="hybridMultilevel"/>
    <w:tmpl w:val="F0A8E2A6"/>
    <w:lvl w:ilvl="0" w:tplc="AAF89A88">
      <w:start w:val="1"/>
      <w:numFmt w:val="aiueoFullWidth"/>
      <w:lvlText w:val="%1．"/>
      <w:lvlJc w:val="left"/>
      <w:pPr>
        <w:ind w:left="1472" w:hanging="420"/>
      </w:pPr>
      <w:rPr>
        <w:rFonts w:hint="default"/>
      </w:rPr>
    </w:lvl>
    <w:lvl w:ilvl="1" w:tplc="04090017" w:tentative="1">
      <w:start w:val="1"/>
      <w:numFmt w:val="aiueoFullWidth"/>
      <w:lvlText w:val="(%2)"/>
      <w:lvlJc w:val="left"/>
      <w:pPr>
        <w:ind w:left="1892" w:hanging="420"/>
      </w:pPr>
    </w:lvl>
    <w:lvl w:ilvl="2" w:tplc="04090011" w:tentative="1">
      <w:start w:val="1"/>
      <w:numFmt w:val="decimalEnclosedCircle"/>
      <w:lvlText w:val="%3"/>
      <w:lvlJc w:val="left"/>
      <w:pPr>
        <w:ind w:left="2312" w:hanging="420"/>
      </w:pPr>
    </w:lvl>
    <w:lvl w:ilvl="3" w:tplc="0409000F" w:tentative="1">
      <w:start w:val="1"/>
      <w:numFmt w:val="decimal"/>
      <w:lvlText w:val="%4."/>
      <w:lvlJc w:val="left"/>
      <w:pPr>
        <w:ind w:left="2732" w:hanging="420"/>
      </w:pPr>
    </w:lvl>
    <w:lvl w:ilvl="4" w:tplc="04090017" w:tentative="1">
      <w:start w:val="1"/>
      <w:numFmt w:val="aiueoFullWidth"/>
      <w:lvlText w:val="(%5)"/>
      <w:lvlJc w:val="left"/>
      <w:pPr>
        <w:ind w:left="3152" w:hanging="420"/>
      </w:pPr>
    </w:lvl>
    <w:lvl w:ilvl="5" w:tplc="04090011" w:tentative="1">
      <w:start w:val="1"/>
      <w:numFmt w:val="decimalEnclosedCircle"/>
      <w:lvlText w:val="%6"/>
      <w:lvlJc w:val="left"/>
      <w:pPr>
        <w:ind w:left="3572" w:hanging="420"/>
      </w:pPr>
    </w:lvl>
    <w:lvl w:ilvl="6" w:tplc="0409000F" w:tentative="1">
      <w:start w:val="1"/>
      <w:numFmt w:val="decimal"/>
      <w:lvlText w:val="%7."/>
      <w:lvlJc w:val="left"/>
      <w:pPr>
        <w:ind w:left="3992" w:hanging="420"/>
      </w:pPr>
    </w:lvl>
    <w:lvl w:ilvl="7" w:tplc="04090017" w:tentative="1">
      <w:start w:val="1"/>
      <w:numFmt w:val="aiueoFullWidth"/>
      <w:lvlText w:val="(%8)"/>
      <w:lvlJc w:val="left"/>
      <w:pPr>
        <w:ind w:left="4412" w:hanging="420"/>
      </w:pPr>
    </w:lvl>
    <w:lvl w:ilvl="8" w:tplc="04090011" w:tentative="1">
      <w:start w:val="1"/>
      <w:numFmt w:val="decimalEnclosedCircle"/>
      <w:lvlText w:val="%9"/>
      <w:lvlJc w:val="left"/>
      <w:pPr>
        <w:ind w:left="4832" w:hanging="420"/>
      </w:pPr>
    </w:lvl>
  </w:abstractNum>
  <w:abstractNum w:abstractNumId="7" w15:restartNumberingAfterBreak="0">
    <w:nsid w:val="58E76CA9"/>
    <w:multiLevelType w:val="hybridMultilevel"/>
    <w:tmpl w:val="D070E4CE"/>
    <w:lvl w:ilvl="0" w:tplc="CF9E6F2E">
      <w:start w:val="1"/>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74A531BE"/>
    <w:multiLevelType w:val="hybridMultilevel"/>
    <w:tmpl w:val="4FAC112A"/>
    <w:lvl w:ilvl="0" w:tplc="E8AEDD96">
      <w:start w:val="1"/>
      <w:numFmt w:val="aiueoFullWidth"/>
      <w:lvlText w:val="（%1）"/>
      <w:lvlJc w:val="left"/>
      <w:pPr>
        <w:ind w:left="2520" w:hanging="840"/>
      </w:pPr>
      <w:rPr>
        <w:rFonts w:hint="default"/>
        <w:lang w:val="en-US"/>
      </w:rPr>
    </w:lvl>
    <w:lvl w:ilvl="1" w:tplc="87EA8EBE">
      <w:numFmt w:val="bullet"/>
      <w:lvlText w:val="※"/>
      <w:lvlJc w:val="left"/>
      <w:pPr>
        <w:ind w:left="2460" w:hanging="360"/>
      </w:pPr>
      <w:rPr>
        <w:rFonts w:ascii="ＭＳ 明朝" w:eastAsia="ＭＳ 明朝" w:hAnsi="ＭＳ 明朝" w:cstheme="minorBidi" w:hint="eastAsia"/>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7F2C0459"/>
    <w:multiLevelType w:val="hybridMultilevel"/>
    <w:tmpl w:val="8A6E2D10"/>
    <w:lvl w:ilvl="0" w:tplc="78CED1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9"/>
  </w:num>
  <w:num w:numId="5">
    <w:abstractNumId w:val="1"/>
  </w:num>
  <w:num w:numId="6">
    <w:abstractNumId w:val="7"/>
  </w:num>
  <w:num w:numId="7">
    <w:abstractNumId w:val="4"/>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B7"/>
    <w:rsid w:val="00014F5A"/>
    <w:rsid w:val="00021EC5"/>
    <w:rsid w:val="0002552A"/>
    <w:rsid w:val="00045A06"/>
    <w:rsid w:val="000509BF"/>
    <w:rsid w:val="00056AF6"/>
    <w:rsid w:val="00056D0C"/>
    <w:rsid w:val="0006085A"/>
    <w:rsid w:val="00067181"/>
    <w:rsid w:val="00084394"/>
    <w:rsid w:val="000B0026"/>
    <w:rsid w:val="000C0853"/>
    <w:rsid w:val="000D2284"/>
    <w:rsid w:val="000D2487"/>
    <w:rsid w:val="000F4CA7"/>
    <w:rsid w:val="001160C1"/>
    <w:rsid w:val="001271EE"/>
    <w:rsid w:val="00160F34"/>
    <w:rsid w:val="00175D29"/>
    <w:rsid w:val="00183045"/>
    <w:rsid w:val="00190E34"/>
    <w:rsid w:val="00195EFB"/>
    <w:rsid w:val="001A1B14"/>
    <w:rsid w:val="001A72EA"/>
    <w:rsid w:val="001B284D"/>
    <w:rsid w:val="001C1737"/>
    <w:rsid w:val="001C6040"/>
    <w:rsid w:val="00213A60"/>
    <w:rsid w:val="002A5D41"/>
    <w:rsid w:val="002B3B7B"/>
    <w:rsid w:val="002C59B5"/>
    <w:rsid w:val="002F066C"/>
    <w:rsid w:val="002F534A"/>
    <w:rsid w:val="002F7875"/>
    <w:rsid w:val="003118AC"/>
    <w:rsid w:val="00330DD7"/>
    <w:rsid w:val="00336D96"/>
    <w:rsid w:val="00346658"/>
    <w:rsid w:val="00356ED2"/>
    <w:rsid w:val="00387149"/>
    <w:rsid w:val="003A0B44"/>
    <w:rsid w:val="003B5AB9"/>
    <w:rsid w:val="003D6A45"/>
    <w:rsid w:val="003E14BA"/>
    <w:rsid w:val="003E39B9"/>
    <w:rsid w:val="003E4FF8"/>
    <w:rsid w:val="0040330A"/>
    <w:rsid w:val="00406CCF"/>
    <w:rsid w:val="00414C5A"/>
    <w:rsid w:val="00421573"/>
    <w:rsid w:val="00425466"/>
    <w:rsid w:val="00444C0E"/>
    <w:rsid w:val="004516AF"/>
    <w:rsid w:val="00464B30"/>
    <w:rsid w:val="00472F00"/>
    <w:rsid w:val="00473F11"/>
    <w:rsid w:val="004935C4"/>
    <w:rsid w:val="004B77D7"/>
    <w:rsid w:val="004C33D6"/>
    <w:rsid w:val="004D226B"/>
    <w:rsid w:val="004F0065"/>
    <w:rsid w:val="00515E1B"/>
    <w:rsid w:val="005177A0"/>
    <w:rsid w:val="0053278D"/>
    <w:rsid w:val="0053368B"/>
    <w:rsid w:val="00536D73"/>
    <w:rsid w:val="00542B68"/>
    <w:rsid w:val="00550462"/>
    <w:rsid w:val="00560A3A"/>
    <w:rsid w:val="00575094"/>
    <w:rsid w:val="005A3BB4"/>
    <w:rsid w:val="005A45E0"/>
    <w:rsid w:val="005E1CAC"/>
    <w:rsid w:val="005E220E"/>
    <w:rsid w:val="005F2F76"/>
    <w:rsid w:val="00615E38"/>
    <w:rsid w:val="0061665B"/>
    <w:rsid w:val="006452A8"/>
    <w:rsid w:val="00650227"/>
    <w:rsid w:val="00650F5B"/>
    <w:rsid w:val="00655111"/>
    <w:rsid w:val="00655847"/>
    <w:rsid w:val="00676976"/>
    <w:rsid w:val="006B33B7"/>
    <w:rsid w:val="006E34C9"/>
    <w:rsid w:val="00723901"/>
    <w:rsid w:val="00727E1F"/>
    <w:rsid w:val="00737B66"/>
    <w:rsid w:val="007470F7"/>
    <w:rsid w:val="00764E64"/>
    <w:rsid w:val="007A5440"/>
    <w:rsid w:val="007A6CF6"/>
    <w:rsid w:val="007F30DB"/>
    <w:rsid w:val="007F7402"/>
    <w:rsid w:val="00815F1F"/>
    <w:rsid w:val="00833D2E"/>
    <w:rsid w:val="008348B1"/>
    <w:rsid w:val="00866E2B"/>
    <w:rsid w:val="008743B0"/>
    <w:rsid w:val="008775A6"/>
    <w:rsid w:val="00886E27"/>
    <w:rsid w:val="008A54C9"/>
    <w:rsid w:val="008B4F48"/>
    <w:rsid w:val="008B5D55"/>
    <w:rsid w:val="008C1C7A"/>
    <w:rsid w:val="008F34CD"/>
    <w:rsid w:val="00931342"/>
    <w:rsid w:val="009571AA"/>
    <w:rsid w:val="0096032E"/>
    <w:rsid w:val="00966EFB"/>
    <w:rsid w:val="00967AF2"/>
    <w:rsid w:val="00971021"/>
    <w:rsid w:val="00974BFA"/>
    <w:rsid w:val="00994A91"/>
    <w:rsid w:val="009B320D"/>
    <w:rsid w:val="009B7BEC"/>
    <w:rsid w:val="009C1802"/>
    <w:rsid w:val="009D30EB"/>
    <w:rsid w:val="009F38E9"/>
    <w:rsid w:val="00A104CE"/>
    <w:rsid w:val="00A161B3"/>
    <w:rsid w:val="00A23114"/>
    <w:rsid w:val="00A42FDE"/>
    <w:rsid w:val="00A458A3"/>
    <w:rsid w:val="00A52DC1"/>
    <w:rsid w:val="00A534BF"/>
    <w:rsid w:val="00A72658"/>
    <w:rsid w:val="00A809D9"/>
    <w:rsid w:val="00AA2683"/>
    <w:rsid w:val="00AA3311"/>
    <w:rsid w:val="00AA4449"/>
    <w:rsid w:val="00AE0DC9"/>
    <w:rsid w:val="00AF5FCF"/>
    <w:rsid w:val="00B02875"/>
    <w:rsid w:val="00B06F36"/>
    <w:rsid w:val="00B2375B"/>
    <w:rsid w:val="00B34C66"/>
    <w:rsid w:val="00B532E8"/>
    <w:rsid w:val="00B625D3"/>
    <w:rsid w:val="00B73F85"/>
    <w:rsid w:val="00B9320F"/>
    <w:rsid w:val="00B94072"/>
    <w:rsid w:val="00B95CAC"/>
    <w:rsid w:val="00B97D6B"/>
    <w:rsid w:val="00BA590B"/>
    <w:rsid w:val="00BC470A"/>
    <w:rsid w:val="00BE2AE1"/>
    <w:rsid w:val="00C16C94"/>
    <w:rsid w:val="00C22CCF"/>
    <w:rsid w:val="00C32E7F"/>
    <w:rsid w:val="00C33111"/>
    <w:rsid w:val="00C41D1E"/>
    <w:rsid w:val="00C73C5A"/>
    <w:rsid w:val="00C7515F"/>
    <w:rsid w:val="00C83BA5"/>
    <w:rsid w:val="00C93D55"/>
    <w:rsid w:val="00CB2107"/>
    <w:rsid w:val="00CC4243"/>
    <w:rsid w:val="00D06BB2"/>
    <w:rsid w:val="00D20BCD"/>
    <w:rsid w:val="00D53A01"/>
    <w:rsid w:val="00D62F61"/>
    <w:rsid w:val="00D71F5F"/>
    <w:rsid w:val="00D806FE"/>
    <w:rsid w:val="00D8404B"/>
    <w:rsid w:val="00DB0D1E"/>
    <w:rsid w:val="00DB43E6"/>
    <w:rsid w:val="00DB7CED"/>
    <w:rsid w:val="00DF3DC8"/>
    <w:rsid w:val="00E25185"/>
    <w:rsid w:val="00E475DA"/>
    <w:rsid w:val="00E513CD"/>
    <w:rsid w:val="00E557D8"/>
    <w:rsid w:val="00E56FA8"/>
    <w:rsid w:val="00E638A2"/>
    <w:rsid w:val="00E72A9E"/>
    <w:rsid w:val="00EA23D2"/>
    <w:rsid w:val="00EA7231"/>
    <w:rsid w:val="00ED7987"/>
    <w:rsid w:val="00EE6A9A"/>
    <w:rsid w:val="00EF0A94"/>
    <w:rsid w:val="00EF0B99"/>
    <w:rsid w:val="00F02243"/>
    <w:rsid w:val="00F061C3"/>
    <w:rsid w:val="00F203C4"/>
    <w:rsid w:val="00F30369"/>
    <w:rsid w:val="00F31191"/>
    <w:rsid w:val="00F4179B"/>
    <w:rsid w:val="00F46B7B"/>
    <w:rsid w:val="00F558AE"/>
    <w:rsid w:val="00F756C4"/>
    <w:rsid w:val="00F77644"/>
    <w:rsid w:val="00F839F3"/>
    <w:rsid w:val="00F9229B"/>
    <w:rsid w:val="00F96897"/>
    <w:rsid w:val="00F96A03"/>
    <w:rsid w:val="00FA285F"/>
    <w:rsid w:val="00FB0E41"/>
    <w:rsid w:val="00FB64A4"/>
    <w:rsid w:val="00FC3EE2"/>
    <w:rsid w:val="00FC70A2"/>
    <w:rsid w:val="00FE4F2F"/>
    <w:rsid w:val="00FF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451DED"/>
  <w15:chartTrackingRefBased/>
  <w15:docId w15:val="{4C9CC9C4-0AFB-4F90-8039-F051DB96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customStyle="1" w:styleId="ab">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customStyle="1" w:styleId="FreeForm">
    <w:name w:val="Free Form"/>
    <w:pPr>
      <w:widowControl w:val="0"/>
      <w:suppressAutoHyphens/>
      <w:kinsoku w:val="0"/>
      <w:wordWrap w:val="0"/>
      <w:overflowPunct w:val="0"/>
      <w:autoSpaceDE w:val="0"/>
      <w:autoSpaceDN w:val="0"/>
      <w:adjustRightInd w:val="0"/>
      <w:textAlignment w:val="baseline"/>
    </w:pPr>
    <w:rPr>
      <w:rFonts w:ascii="Helvetica" w:eastAsia="ＭＳ 明朝" w:hAnsi="Helvetica" w:cs="Times New Roman"/>
      <w:color w:val="000000"/>
      <w:kern w:val="0"/>
      <w:sz w:val="24"/>
      <w:szCs w:val="24"/>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1648">
      <w:bodyDiv w:val="1"/>
      <w:marLeft w:val="0"/>
      <w:marRight w:val="0"/>
      <w:marTop w:val="0"/>
      <w:marBottom w:val="0"/>
      <w:divBdr>
        <w:top w:val="none" w:sz="0" w:space="0" w:color="auto"/>
        <w:left w:val="none" w:sz="0" w:space="0" w:color="auto"/>
        <w:bottom w:val="none" w:sz="0" w:space="0" w:color="auto"/>
        <w:right w:val="none" w:sz="0" w:space="0" w:color="auto"/>
      </w:divBdr>
    </w:div>
    <w:div w:id="104005695">
      <w:bodyDiv w:val="1"/>
      <w:marLeft w:val="0"/>
      <w:marRight w:val="0"/>
      <w:marTop w:val="0"/>
      <w:marBottom w:val="0"/>
      <w:divBdr>
        <w:top w:val="none" w:sz="0" w:space="0" w:color="auto"/>
        <w:left w:val="none" w:sz="0" w:space="0" w:color="auto"/>
        <w:bottom w:val="none" w:sz="0" w:space="0" w:color="auto"/>
        <w:right w:val="none" w:sz="0" w:space="0" w:color="auto"/>
      </w:divBdr>
    </w:div>
    <w:div w:id="1530414800">
      <w:bodyDiv w:val="1"/>
      <w:marLeft w:val="0"/>
      <w:marRight w:val="0"/>
      <w:marTop w:val="0"/>
      <w:marBottom w:val="0"/>
      <w:divBdr>
        <w:top w:val="none" w:sz="0" w:space="0" w:color="auto"/>
        <w:left w:val="none" w:sz="0" w:space="0" w:color="auto"/>
        <w:bottom w:val="none" w:sz="0" w:space="0" w:color="auto"/>
        <w:right w:val="none" w:sz="0" w:space="0" w:color="auto"/>
      </w:divBdr>
    </w:div>
    <w:div w:id="193062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eiyaku-tsuho@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3870-BCB6-4B25-943D-E467E5A9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20</Pages>
  <Words>1959</Words>
  <Characters>11171</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布村 祐輔(nunomura-yuusuke.wx3)</dc:creator>
  <cp:keywords/>
  <dc:description/>
  <cp:lastModifiedBy>永澤 樹弥(nagasawa-tatsuya.vo9)</cp:lastModifiedBy>
  <cp:revision>152</cp:revision>
  <cp:lastPrinted>2022-08-04T03:03:00Z</cp:lastPrinted>
  <dcterms:created xsi:type="dcterms:W3CDTF">2022-04-19T08:14:00Z</dcterms:created>
  <dcterms:modified xsi:type="dcterms:W3CDTF">2022-08-04T03:03:00Z</dcterms:modified>
</cp:coreProperties>
</file>